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BB4" w:rsidRPr="002C2036" w:rsidRDefault="00B31463" w:rsidP="00DF64F0">
      <w:pPr>
        <w:spacing w:after="0" w:line="240" w:lineRule="auto"/>
        <w:jc w:val="center"/>
        <w:rPr>
          <w:rFonts w:ascii="Arial" w:hAnsi="Arial" w:cs="Arial"/>
          <w:b/>
          <w:caps/>
          <w:sz w:val="16"/>
          <w:szCs w:val="16"/>
        </w:rPr>
      </w:pPr>
      <w:r>
        <w:rPr>
          <w:rFonts w:ascii="Arial" w:hAnsi="Arial" w:cs="Arial"/>
          <w:b/>
          <w:caps/>
          <w:sz w:val="16"/>
          <w:szCs w:val="16"/>
        </w:rPr>
        <w:t xml:space="preserve">Компактный цифровой </w:t>
      </w:r>
      <w:r w:rsidR="00540646">
        <w:rPr>
          <w:rFonts w:ascii="Arial" w:hAnsi="Arial" w:cs="Arial"/>
          <w:b/>
          <w:caps/>
          <w:sz w:val="16"/>
          <w:szCs w:val="16"/>
        </w:rPr>
        <w:t>пиро</w:t>
      </w:r>
      <w:r>
        <w:rPr>
          <w:rFonts w:ascii="Arial" w:hAnsi="Arial" w:cs="Arial"/>
          <w:b/>
          <w:caps/>
          <w:sz w:val="16"/>
          <w:szCs w:val="16"/>
        </w:rPr>
        <w:t>метр</w:t>
      </w:r>
      <w:r w:rsidR="00DF64F0" w:rsidRPr="00DF64F0">
        <w:rPr>
          <w:rFonts w:ascii="Arial" w:hAnsi="Arial" w:cs="Arial"/>
          <w:b/>
          <w:caps/>
          <w:sz w:val="16"/>
          <w:szCs w:val="16"/>
        </w:rPr>
        <w:t>, торговой марки</w:t>
      </w:r>
      <w:r w:rsidR="00DF64F0">
        <w:rPr>
          <w:rFonts w:ascii="Arial" w:hAnsi="Arial" w:cs="Arial"/>
          <w:b/>
          <w:caps/>
          <w:sz w:val="16"/>
          <w:szCs w:val="16"/>
        </w:rPr>
        <w:t xml:space="preserve"> </w:t>
      </w:r>
      <w:r w:rsidR="00DF64F0" w:rsidRPr="00DF64F0">
        <w:rPr>
          <w:rFonts w:ascii="Arial" w:hAnsi="Arial" w:cs="Arial"/>
          <w:b/>
          <w:caps/>
          <w:sz w:val="16"/>
          <w:szCs w:val="16"/>
        </w:rPr>
        <w:t xml:space="preserve">"STEKKER", серия (тип) </w:t>
      </w:r>
      <w:r w:rsidR="002C2036">
        <w:rPr>
          <w:rFonts w:ascii="Arial" w:hAnsi="Arial" w:cs="Arial"/>
          <w:b/>
          <w:caps/>
          <w:sz w:val="16"/>
          <w:szCs w:val="16"/>
          <w:lang w:val="en-US"/>
        </w:rPr>
        <w:t>MTM</w:t>
      </w:r>
    </w:p>
    <w:p w:rsidR="000A1941" w:rsidRPr="00540646" w:rsidRDefault="000A1941" w:rsidP="008646A2">
      <w:pPr>
        <w:spacing w:after="0" w:line="240" w:lineRule="auto"/>
        <w:jc w:val="center"/>
        <w:rPr>
          <w:rFonts w:ascii="Arial" w:hAnsi="Arial" w:cs="Arial"/>
          <w:b/>
          <w:caps/>
          <w:sz w:val="16"/>
          <w:szCs w:val="16"/>
        </w:rPr>
      </w:pPr>
      <w:r w:rsidRPr="00F12D0A">
        <w:rPr>
          <w:rFonts w:ascii="Arial" w:hAnsi="Arial" w:cs="Arial"/>
          <w:b/>
          <w:caps/>
          <w:sz w:val="16"/>
          <w:szCs w:val="16"/>
        </w:rPr>
        <w:t>модел</w:t>
      </w:r>
      <w:r w:rsidR="002C2036">
        <w:rPr>
          <w:rFonts w:ascii="Arial" w:hAnsi="Arial" w:cs="Arial"/>
          <w:b/>
          <w:caps/>
          <w:sz w:val="16"/>
          <w:szCs w:val="16"/>
        </w:rPr>
        <w:t xml:space="preserve">ь </w:t>
      </w:r>
      <w:r w:rsidR="002C2036">
        <w:rPr>
          <w:rFonts w:ascii="Arial" w:hAnsi="Arial" w:cs="Arial"/>
          <w:b/>
          <w:caps/>
          <w:sz w:val="16"/>
          <w:szCs w:val="16"/>
          <w:lang w:val="en-US"/>
        </w:rPr>
        <w:t>MTM</w:t>
      </w:r>
      <w:r w:rsidR="002C2036" w:rsidRPr="004808B4">
        <w:rPr>
          <w:rFonts w:ascii="Arial" w:hAnsi="Arial" w:cs="Arial"/>
          <w:b/>
          <w:caps/>
          <w:sz w:val="16"/>
          <w:szCs w:val="16"/>
        </w:rPr>
        <w:t xml:space="preserve"> </w:t>
      </w:r>
      <w:r w:rsidR="002C2036">
        <w:rPr>
          <w:rFonts w:ascii="Arial" w:hAnsi="Arial" w:cs="Arial"/>
          <w:b/>
          <w:caps/>
          <w:sz w:val="16"/>
          <w:szCs w:val="16"/>
          <w:lang w:val="en-US"/>
        </w:rPr>
        <w:t>HT</w:t>
      </w:r>
      <w:r w:rsidR="00540646">
        <w:rPr>
          <w:rFonts w:ascii="Arial" w:hAnsi="Arial" w:cs="Arial"/>
          <w:b/>
          <w:caps/>
          <w:sz w:val="16"/>
          <w:szCs w:val="16"/>
        </w:rPr>
        <w:t>650</w:t>
      </w:r>
      <w:r w:rsidR="00540646">
        <w:rPr>
          <w:rFonts w:ascii="Arial" w:hAnsi="Arial" w:cs="Arial"/>
          <w:b/>
          <w:caps/>
          <w:sz w:val="16"/>
          <w:szCs w:val="16"/>
          <w:lang w:val="en-US"/>
        </w:rPr>
        <w:t>A</w:t>
      </w:r>
    </w:p>
    <w:p w:rsidR="00ED69AE" w:rsidRPr="00F12D0A" w:rsidRDefault="00ED69AE" w:rsidP="008646A2">
      <w:pPr>
        <w:spacing w:after="0" w:line="240" w:lineRule="auto"/>
        <w:jc w:val="center"/>
        <w:rPr>
          <w:rFonts w:ascii="Arial" w:hAnsi="Arial" w:cs="Arial"/>
          <w:b/>
          <w:sz w:val="16"/>
          <w:szCs w:val="16"/>
        </w:rPr>
      </w:pPr>
      <w:r w:rsidRPr="00F12D0A">
        <w:rPr>
          <w:rFonts w:ascii="Arial" w:hAnsi="Arial" w:cs="Arial"/>
          <w:b/>
          <w:sz w:val="16"/>
          <w:szCs w:val="16"/>
        </w:rPr>
        <w:t xml:space="preserve">Инструкция по </w:t>
      </w:r>
      <w:r w:rsidR="00D94CD0" w:rsidRPr="00F12D0A">
        <w:rPr>
          <w:rFonts w:ascii="Arial" w:hAnsi="Arial" w:cs="Arial"/>
          <w:b/>
          <w:sz w:val="16"/>
          <w:szCs w:val="16"/>
        </w:rPr>
        <w:t>эксплуатации</w:t>
      </w:r>
      <w:r w:rsidR="001D77F2" w:rsidRPr="00F12D0A">
        <w:rPr>
          <w:rFonts w:ascii="Arial" w:hAnsi="Arial" w:cs="Arial"/>
          <w:b/>
          <w:sz w:val="16"/>
          <w:szCs w:val="16"/>
        </w:rPr>
        <w:t xml:space="preserve"> и технический паспорт</w:t>
      </w:r>
    </w:p>
    <w:p w:rsidR="00ED69AE"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Описание устройства</w:t>
      </w:r>
      <w:r w:rsidR="00EF0624" w:rsidRPr="00F12D0A">
        <w:rPr>
          <w:rFonts w:ascii="Arial" w:hAnsi="Arial" w:cs="Arial"/>
          <w:b/>
          <w:sz w:val="16"/>
          <w:szCs w:val="16"/>
          <w:lang w:val="en-US"/>
        </w:rPr>
        <w:t xml:space="preserve"> </w:t>
      </w:r>
      <w:r w:rsidR="00EF0624" w:rsidRPr="00F12D0A">
        <w:rPr>
          <w:rFonts w:ascii="Arial" w:hAnsi="Arial" w:cs="Arial"/>
          <w:b/>
          <w:sz w:val="16"/>
          <w:szCs w:val="16"/>
        </w:rPr>
        <w:t>и назначение</w:t>
      </w:r>
    </w:p>
    <w:p w:rsidR="00E8479A" w:rsidRDefault="00540646"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Пиро</w:t>
      </w:r>
      <w:r w:rsidR="00B31463">
        <w:rPr>
          <w:rFonts w:ascii="Arial" w:hAnsi="Arial" w:cs="Arial"/>
          <w:sz w:val="16"/>
          <w:szCs w:val="16"/>
        </w:rPr>
        <w:t>метр</w:t>
      </w:r>
      <w:r w:rsidR="00D06666" w:rsidRPr="004973E2">
        <w:rPr>
          <w:rFonts w:ascii="Arial" w:hAnsi="Arial" w:cs="Arial"/>
          <w:sz w:val="16"/>
          <w:szCs w:val="16"/>
        </w:rPr>
        <w:t xml:space="preserve"> ТМ «</w:t>
      </w:r>
      <w:r w:rsidR="00D06666" w:rsidRPr="00520E25">
        <w:rPr>
          <w:rFonts w:ascii="Arial" w:hAnsi="Arial" w:cs="Arial"/>
          <w:sz w:val="16"/>
          <w:szCs w:val="16"/>
          <w:lang w:val="en-US"/>
        </w:rPr>
        <w:t>STEKKER</w:t>
      </w:r>
      <w:r w:rsidR="00D06666" w:rsidRPr="004973E2">
        <w:rPr>
          <w:rFonts w:ascii="Arial" w:hAnsi="Arial" w:cs="Arial"/>
          <w:sz w:val="16"/>
          <w:szCs w:val="16"/>
        </w:rPr>
        <w:t>»</w:t>
      </w:r>
      <w:r w:rsidR="006D502E">
        <w:rPr>
          <w:rFonts w:ascii="Arial" w:hAnsi="Arial" w:cs="Arial"/>
          <w:sz w:val="16"/>
          <w:szCs w:val="16"/>
        </w:rPr>
        <w:t xml:space="preserve"> серии </w:t>
      </w:r>
      <w:r w:rsidR="002C2036">
        <w:rPr>
          <w:rFonts w:ascii="Arial" w:hAnsi="Arial" w:cs="Arial"/>
          <w:sz w:val="16"/>
          <w:szCs w:val="16"/>
          <w:lang w:val="en-US"/>
        </w:rPr>
        <w:t>MTM</w:t>
      </w:r>
      <w:r w:rsidR="00D06666" w:rsidRPr="004973E2">
        <w:rPr>
          <w:rFonts w:ascii="Arial" w:hAnsi="Arial" w:cs="Arial"/>
          <w:sz w:val="16"/>
          <w:szCs w:val="16"/>
        </w:rPr>
        <w:t xml:space="preserve"> </w:t>
      </w:r>
      <w:r w:rsidR="00D06666">
        <w:rPr>
          <w:rFonts w:ascii="Arial" w:hAnsi="Arial" w:cs="Arial"/>
          <w:sz w:val="16"/>
          <w:szCs w:val="16"/>
        </w:rPr>
        <w:t xml:space="preserve">- </w:t>
      </w:r>
      <w:r w:rsidR="00460916">
        <w:rPr>
          <w:rFonts w:ascii="Arial" w:hAnsi="Arial" w:cs="Arial"/>
          <w:sz w:val="16"/>
          <w:szCs w:val="16"/>
        </w:rPr>
        <w:t>компактный</w:t>
      </w:r>
      <w:r w:rsidR="006D502E" w:rsidRPr="006D502E">
        <w:rPr>
          <w:rFonts w:ascii="Arial" w:hAnsi="Arial" w:cs="Arial"/>
          <w:sz w:val="16"/>
          <w:szCs w:val="16"/>
        </w:rPr>
        <w:t xml:space="preserve"> прибор, предназначенный для</w:t>
      </w:r>
      <w:r>
        <w:rPr>
          <w:rFonts w:ascii="Arial" w:hAnsi="Arial" w:cs="Arial"/>
          <w:sz w:val="16"/>
          <w:szCs w:val="16"/>
        </w:rPr>
        <w:t xml:space="preserve"> бесконтактного</w:t>
      </w:r>
      <w:r w:rsidR="006D502E" w:rsidRPr="006D502E">
        <w:rPr>
          <w:rFonts w:ascii="Arial" w:hAnsi="Arial" w:cs="Arial"/>
          <w:sz w:val="16"/>
          <w:szCs w:val="16"/>
        </w:rPr>
        <w:t xml:space="preserve"> </w:t>
      </w:r>
      <w:r>
        <w:rPr>
          <w:rFonts w:ascii="Arial" w:hAnsi="Arial" w:cs="Arial"/>
          <w:sz w:val="16"/>
          <w:szCs w:val="16"/>
        </w:rPr>
        <w:t>определения</w:t>
      </w:r>
      <w:r w:rsidR="00460916">
        <w:rPr>
          <w:rFonts w:ascii="Arial" w:hAnsi="Arial" w:cs="Arial"/>
          <w:sz w:val="16"/>
          <w:szCs w:val="16"/>
        </w:rPr>
        <w:t xml:space="preserve"> </w:t>
      </w:r>
      <w:r>
        <w:rPr>
          <w:rFonts w:ascii="Arial" w:hAnsi="Arial" w:cs="Arial"/>
          <w:sz w:val="16"/>
          <w:szCs w:val="16"/>
        </w:rPr>
        <w:t>температуры поверхности объекта путем измерения инфракрасной энергии, излучаемой поверхностью объекта</w:t>
      </w:r>
      <w:r w:rsidR="006D502E" w:rsidRPr="006D502E">
        <w:rPr>
          <w:rFonts w:ascii="Arial" w:hAnsi="Arial" w:cs="Arial"/>
          <w:sz w:val="16"/>
          <w:szCs w:val="16"/>
        </w:rPr>
        <w:t>.</w:t>
      </w:r>
    </w:p>
    <w:p w:rsidR="00BF20FD" w:rsidRDefault="00BF20FD"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Индикатор разряженной батареи на цифровом дисплее напомнит, когда потребуется ее замена.</w:t>
      </w:r>
    </w:p>
    <w:p w:rsidR="00BF20FD" w:rsidRDefault="00BF20FD"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В условиях недостаточной видимости у </w:t>
      </w:r>
      <w:r w:rsidR="00546324">
        <w:rPr>
          <w:rFonts w:ascii="Arial" w:hAnsi="Arial" w:cs="Arial"/>
          <w:sz w:val="16"/>
          <w:szCs w:val="16"/>
        </w:rPr>
        <w:t xml:space="preserve">пирометра </w:t>
      </w:r>
      <w:r>
        <w:rPr>
          <w:rFonts w:ascii="Arial" w:hAnsi="Arial" w:cs="Arial"/>
          <w:sz w:val="16"/>
          <w:szCs w:val="16"/>
        </w:rPr>
        <w:t>можно</w:t>
      </w:r>
      <w:r w:rsidR="004D07F5">
        <w:rPr>
          <w:rFonts w:ascii="Arial" w:hAnsi="Arial" w:cs="Arial"/>
          <w:sz w:val="16"/>
          <w:szCs w:val="16"/>
        </w:rPr>
        <w:t xml:space="preserve"> включить подсветку дисплея.</w:t>
      </w:r>
    </w:p>
    <w:p w:rsidR="00C66729" w:rsidRDefault="00C66729"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Фиксация максимального значения измерения.</w:t>
      </w:r>
    </w:p>
    <w:p w:rsidR="004D07F5" w:rsidRDefault="004D07F5" w:rsidP="008646A2">
      <w:pPr>
        <w:pStyle w:val="a3"/>
        <w:numPr>
          <w:ilvl w:val="0"/>
          <w:numId w:val="2"/>
        </w:numPr>
        <w:spacing w:after="0" w:line="240" w:lineRule="auto"/>
        <w:ind w:left="357" w:hanging="357"/>
        <w:jc w:val="both"/>
        <w:rPr>
          <w:rFonts w:ascii="Arial" w:hAnsi="Arial" w:cs="Arial"/>
          <w:sz w:val="16"/>
          <w:szCs w:val="16"/>
        </w:rPr>
      </w:pPr>
      <w:r>
        <w:rPr>
          <w:rFonts w:ascii="Arial" w:hAnsi="Arial" w:cs="Arial"/>
          <w:sz w:val="16"/>
          <w:szCs w:val="16"/>
        </w:rPr>
        <w:t xml:space="preserve">Для экономии заряда батареи </w:t>
      </w:r>
      <w:r w:rsidR="00546324">
        <w:rPr>
          <w:rFonts w:ascii="Arial" w:hAnsi="Arial" w:cs="Arial"/>
          <w:sz w:val="16"/>
          <w:szCs w:val="16"/>
        </w:rPr>
        <w:t>пирометр</w:t>
      </w:r>
      <w:r>
        <w:rPr>
          <w:rFonts w:ascii="Arial" w:hAnsi="Arial" w:cs="Arial"/>
          <w:sz w:val="16"/>
          <w:szCs w:val="16"/>
        </w:rPr>
        <w:t xml:space="preserve"> автоматически отключится</w:t>
      </w:r>
      <w:r w:rsidR="005658C8">
        <w:rPr>
          <w:rFonts w:ascii="Arial" w:hAnsi="Arial" w:cs="Arial"/>
          <w:sz w:val="16"/>
          <w:szCs w:val="16"/>
        </w:rPr>
        <w:t xml:space="preserve"> через </w:t>
      </w:r>
      <w:r w:rsidR="009A0918">
        <w:rPr>
          <w:rFonts w:ascii="Arial" w:hAnsi="Arial" w:cs="Arial"/>
          <w:sz w:val="16"/>
          <w:szCs w:val="16"/>
        </w:rPr>
        <w:t>30</w:t>
      </w:r>
      <w:r w:rsidR="005658C8">
        <w:rPr>
          <w:rFonts w:ascii="Arial" w:hAnsi="Arial" w:cs="Arial"/>
          <w:sz w:val="16"/>
          <w:szCs w:val="16"/>
        </w:rPr>
        <w:t xml:space="preserve"> </w:t>
      </w:r>
      <w:r w:rsidR="009A0918">
        <w:rPr>
          <w:rFonts w:ascii="Arial" w:hAnsi="Arial" w:cs="Arial"/>
          <w:sz w:val="16"/>
          <w:szCs w:val="16"/>
        </w:rPr>
        <w:t>секунд</w:t>
      </w:r>
      <w:r>
        <w:rPr>
          <w:rFonts w:ascii="Arial" w:hAnsi="Arial" w:cs="Arial"/>
          <w:sz w:val="16"/>
          <w:szCs w:val="16"/>
        </w:rPr>
        <w:t xml:space="preserve"> при бездействии.</w:t>
      </w:r>
    </w:p>
    <w:p w:rsidR="00D06666" w:rsidRPr="00F12D0A" w:rsidRDefault="00B849D2" w:rsidP="008646A2">
      <w:pPr>
        <w:pStyle w:val="a3"/>
        <w:numPr>
          <w:ilvl w:val="0"/>
          <w:numId w:val="2"/>
        </w:numPr>
        <w:spacing w:after="0" w:line="240" w:lineRule="auto"/>
        <w:ind w:left="357" w:hanging="357"/>
        <w:jc w:val="both"/>
        <w:rPr>
          <w:rFonts w:ascii="Arial" w:hAnsi="Arial" w:cs="Arial"/>
          <w:sz w:val="16"/>
          <w:szCs w:val="16"/>
        </w:rPr>
      </w:pPr>
      <w:r w:rsidRPr="00B849D2">
        <w:rPr>
          <w:rFonts w:ascii="Arial" w:hAnsi="Arial" w:cs="Arial"/>
          <w:sz w:val="16"/>
          <w:szCs w:val="16"/>
        </w:rPr>
        <w:t>Перед применением ознакомьтесь с инструкцией.</w:t>
      </w:r>
    </w:p>
    <w:p w:rsidR="00170F77"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Технические характеристики</w:t>
      </w:r>
      <w:r w:rsidR="009C6F7E" w:rsidRPr="00F12D0A">
        <w:rPr>
          <w:rFonts w:ascii="Arial" w:hAnsi="Arial" w:cs="Arial"/>
          <w:b/>
          <w:sz w:val="16"/>
          <w:szCs w:val="16"/>
        </w:rPr>
        <w:t>*</w:t>
      </w:r>
    </w:p>
    <w:tbl>
      <w:tblPr>
        <w:tblStyle w:val="a4"/>
        <w:tblW w:w="5000" w:type="pct"/>
        <w:jc w:val="center"/>
        <w:tblLook w:val="04A0" w:firstRow="1" w:lastRow="0" w:firstColumn="1" w:lastColumn="0" w:noHBand="0" w:noVBand="1"/>
      </w:tblPr>
      <w:tblGrid>
        <w:gridCol w:w="1998"/>
        <w:gridCol w:w="4228"/>
        <w:gridCol w:w="4230"/>
      </w:tblGrid>
      <w:tr w:rsidR="00B86A05" w:rsidRPr="001603C0" w:rsidTr="00B86A05">
        <w:trPr>
          <w:jc w:val="center"/>
        </w:trPr>
        <w:tc>
          <w:tcPr>
            <w:tcW w:w="955" w:type="pct"/>
          </w:tcPr>
          <w:p w:rsidR="00B86A05" w:rsidRPr="00F12D0A" w:rsidRDefault="00B86A05" w:rsidP="008646A2">
            <w:pPr>
              <w:rPr>
                <w:rFonts w:ascii="Arial" w:hAnsi="Arial" w:cs="Arial"/>
                <w:sz w:val="16"/>
                <w:szCs w:val="16"/>
              </w:rPr>
            </w:pPr>
          </w:p>
        </w:tc>
        <w:tc>
          <w:tcPr>
            <w:tcW w:w="2022" w:type="pct"/>
            <w:vAlign w:val="center"/>
          </w:tcPr>
          <w:p w:rsidR="00B86A05" w:rsidRPr="004D07F5" w:rsidRDefault="00B86A05" w:rsidP="00B86A05">
            <w:pPr>
              <w:jc w:val="center"/>
              <w:rPr>
                <w:rFonts w:ascii="Arial" w:hAnsi="Arial" w:cs="Arial"/>
                <w:sz w:val="16"/>
                <w:szCs w:val="16"/>
              </w:rPr>
            </w:pPr>
            <w:r>
              <w:rPr>
                <w:rFonts w:ascii="Arial" w:hAnsi="Arial" w:cs="Arial"/>
                <w:sz w:val="16"/>
                <w:szCs w:val="16"/>
              </w:rPr>
              <w:t>Диапазоны измерения</w:t>
            </w:r>
          </w:p>
        </w:tc>
        <w:tc>
          <w:tcPr>
            <w:tcW w:w="2023" w:type="pct"/>
            <w:vAlign w:val="center"/>
          </w:tcPr>
          <w:p w:rsidR="00B86A05" w:rsidRDefault="009A0918" w:rsidP="00B86A05">
            <w:pPr>
              <w:jc w:val="center"/>
              <w:rPr>
                <w:rFonts w:ascii="Arial" w:hAnsi="Arial" w:cs="Arial"/>
                <w:sz w:val="16"/>
                <w:szCs w:val="16"/>
              </w:rPr>
            </w:pPr>
            <w:r>
              <w:rPr>
                <w:rFonts w:ascii="Arial" w:hAnsi="Arial" w:cs="Arial"/>
                <w:sz w:val="16"/>
                <w:szCs w:val="16"/>
              </w:rPr>
              <w:t>Точность</w:t>
            </w:r>
          </w:p>
        </w:tc>
      </w:tr>
      <w:tr w:rsidR="005B02C8" w:rsidRPr="00F12D0A" w:rsidTr="00B86A05">
        <w:trPr>
          <w:jc w:val="center"/>
        </w:trPr>
        <w:tc>
          <w:tcPr>
            <w:tcW w:w="955" w:type="pct"/>
          </w:tcPr>
          <w:p w:rsidR="005B02C8" w:rsidRPr="00F12D0A" w:rsidRDefault="005B02C8" w:rsidP="005B02C8">
            <w:pPr>
              <w:rPr>
                <w:rFonts w:ascii="Arial" w:hAnsi="Arial" w:cs="Arial"/>
                <w:sz w:val="16"/>
                <w:szCs w:val="16"/>
              </w:rPr>
            </w:pPr>
            <w:r>
              <w:rPr>
                <w:rFonts w:ascii="Arial" w:hAnsi="Arial" w:cs="Arial"/>
                <w:sz w:val="16"/>
                <w:szCs w:val="16"/>
              </w:rPr>
              <w:t>Температура</w:t>
            </w:r>
          </w:p>
        </w:tc>
        <w:tc>
          <w:tcPr>
            <w:tcW w:w="2022" w:type="pct"/>
            <w:vAlign w:val="center"/>
          </w:tcPr>
          <w:p w:rsidR="005B02C8" w:rsidRPr="005B02C8" w:rsidRDefault="005B02C8" w:rsidP="005B02C8">
            <w:pPr>
              <w:jc w:val="center"/>
              <w:rPr>
                <w:rFonts w:ascii="Arial" w:hAnsi="Arial" w:cs="Arial"/>
                <w:sz w:val="16"/>
                <w:szCs w:val="16"/>
              </w:rPr>
            </w:pPr>
            <w:r>
              <w:rPr>
                <w:rFonts w:ascii="Arial" w:hAnsi="Arial" w:cs="Arial"/>
                <w:sz w:val="16"/>
                <w:szCs w:val="16"/>
              </w:rPr>
              <w:t>-</w:t>
            </w:r>
            <w:r w:rsidR="004E1D1D">
              <w:rPr>
                <w:rFonts w:ascii="Arial" w:hAnsi="Arial" w:cs="Arial"/>
                <w:sz w:val="16"/>
                <w:szCs w:val="16"/>
              </w:rPr>
              <w:t>5</w:t>
            </w:r>
            <w:r>
              <w:rPr>
                <w:rFonts w:ascii="Arial" w:hAnsi="Arial" w:cs="Arial"/>
                <w:sz w:val="16"/>
                <w:szCs w:val="16"/>
              </w:rPr>
              <w:t>0 - 380˚</w:t>
            </w:r>
            <w:r>
              <w:rPr>
                <w:rFonts w:ascii="Arial" w:hAnsi="Arial" w:cs="Arial"/>
                <w:sz w:val="16"/>
                <w:szCs w:val="16"/>
                <w:lang w:val="en-US"/>
              </w:rPr>
              <w:t>C (-22 - 716˚F)</w:t>
            </w:r>
          </w:p>
        </w:tc>
        <w:tc>
          <w:tcPr>
            <w:tcW w:w="2023" w:type="pct"/>
            <w:vAlign w:val="center"/>
          </w:tcPr>
          <w:p w:rsidR="005B02C8" w:rsidRDefault="005B02C8" w:rsidP="005B02C8">
            <w:pPr>
              <w:jc w:val="center"/>
              <w:rPr>
                <w:rFonts w:ascii="Arial" w:hAnsi="Arial" w:cs="Arial"/>
                <w:sz w:val="16"/>
                <w:szCs w:val="16"/>
                <w:lang w:val="en-US"/>
              </w:rPr>
            </w:pPr>
            <w:r>
              <w:rPr>
                <w:rFonts w:ascii="Arial" w:hAnsi="Arial" w:cs="Arial"/>
                <w:sz w:val="16"/>
                <w:szCs w:val="16"/>
              </w:rPr>
              <w:t>-</w:t>
            </w:r>
            <w:r w:rsidR="004E1D1D">
              <w:rPr>
                <w:rFonts w:ascii="Arial" w:hAnsi="Arial" w:cs="Arial"/>
                <w:sz w:val="16"/>
                <w:szCs w:val="16"/>
              </w:rPr>
              <w:t>5</w:t>
            </w:r>
            <w:r>
              <w:rPr>
                <w:rFonts w:ascii="Arial" w:hAnsi="Arial" w:cs="Arial"/>
                <w:sz w:val="16"/>
                <w:szCs w:val="16"/>
              </w:rPr>
              <w:t>0 - 0˚</w:t>
            </w:r>
            <w:r>
              <w:rPr>
                <w:rFonts w:ascii="Arial" w:hAnsi="Arial" w:cs="Arial"/>
                <w:sz w:val="16"/>
                <w:szCs w:val="16"/>
                <w:lang w:val="en-US"/>
              </w:rPr>
              <w:t>C (-</w:t>
            </w:r>
            <w:r w:rsidR="004E1D1D">
              <w:rPr>
                <w:rFonts w:ascii="Arial" w:hAnsi="Arial" w:cs="Arial"/>
                <w:sz w:val="16"/>
                <w:szCs w:val="16"/>
              </w:rPr>
              <w:t>58</w:t>
            </w:r>
            <w:r>
              <w:rPr>
                <w:rFonts w:ascii="Arial" w:hAnsi="Arial" w:cs="Arial"/>
                <w:sz w:val="16"/>
                <w:szCs w:val="16"/>
                <w:lang w:val="en-US"/>
              </w:rPr>
              <w:t xml:space="preserve"> - </w:t>
            </w:r>
            <w:r>
              <w:rPr>
                <w:rFonts w:ascii="Arial" w:hAnsi="Arial" w:cs="Arial"/>
                <w:sz w:val="16"/>
                <w:szCs w:val="16"/>
              </w:rPr>
              <w:t>32</w:t>
            </w:r>
            <w:r>
              <w:rPr>
                <w:rFonts w:ascii="Arial" w:hAnsi="Arial" w:cs="Arial"/>
                <w:sz w:val="16"/>
                <w:szCs w:val="16"/>
                <w:lang w:val="en-US"/>
              </w:rPr>
              <w:t>˚F)</w:t>
            </w:r>
            <w:r>
              <w:rPr>
                <w:rFonts w:ascii="Arial" w:hAnsi="Arial" w:cs="Arial"/>
                <w:sz w:val="16"/>
                <w:szCs w:val="16"/>
              </w:rPr>
              <w:t xml:space="preserve"> ±3˚</w:t>
            </w:r>
            <w:r>
              <w:rPr>
                <w:rFonts w:ascii="Arial" w:hAnsi="Arial" w:cs="Arial"/>
                <w:sz w:val="16"/>
                <w:szCs w:val="16"/>
                <w:lang w:val="en-US"/>
              </w:rPr>
              <w:t>C</w:t>
            </w:r>
          </w:p>
          <w:p w:rsidR="005B02C8" w:rsidRPr="005B02C8" w:rsidRDefault="005B02C8" w:rsidP="005B02C8">
            <w:pPr>
              <w:jc w:val="center"/>
              <w:rPr>
                <w:rFonts w:ascii="Arial" w:hAnsi="Arial" w:cs="Arial"/>
                <w:sz w:val="16"/>
                <w:szCs w:val="16"/>
                <w:lang w:val="en-US"/>
              </w:rPr>
            </w:pPr>
            <w:r>
              <w:rPr>
                <w:rFonts w:ascii="Arial" w:hAnsi="Arial" w:cs="Arial"/>
                <w:sz w:val="16"/>
                <w:szCs w:val="16"/>
              </w:rPr>
              <w:t xml:space="preserve">0 - </w:t>
            </w:r>
            <w:r>
              <w:rPr>
                <w:rFonts w:ascii="Arial" w:hAnsi="Arial" w:cs="Arial"/>
                <w:sz w:val="16"/>
                <w:szCs w:val="16"/>
                <w:lang w:val="en-US"/>
              </w:rPr>
              <w:t>38</w:t>
            </w:r>
            <w:r>
              <w:rPr>
                <w:rFonts w:ascii="Arial" w:hAnsi="Arial" w:cs="Arial"/>
                <w:sz w:val="16"/>
                <w:szCs w:val="16"/>
              </w:rPr>
              <w:t>0˚</w:t>
            </w:r>
            <w:r>
              <w:rPr>
                <w:rFonts w:ascii="Arial" w:hAnsi="Arial" w:cs="Arial"/>
                <w:sz w:val="16"/>
                <w:szCs w:val="16"/>
                <w:lang w:val="en-US"/>
              </w:rPr>
              <w:t>C (32 - 716˚F)</w:t>
            </w:r>
            <w:r>
              <w:rPr>
                <w:rFonts w:ascii="Arial" w:hAnsi="Arial" w:cs="Arial"/>
                <w:sz w:val="16"/>
                <w:szCs w:val="16"/>
              </w:rPr>
              <w:t xml:space="preserve"> ±</w:t>
            </w:r>
            <w:r>
              <w:rPr>
                <w:rFonts w:ascii="Arial" w:hAnsi="Arial" w:cs="Arial"/>
                <w:sz w:val="16"/>
                <w:szCs w:val="16"/>
                <w:lang w:val="en-US"/>
              </w:rPr>
              <w:t>(1.5%+2</w:t>
            </w:r>
            <w:r>
              <w:rPr>
                <w:rFonts w:ascii="Arial" w:hAnsi="Arial" w:cs="Arial"/>
                <w:sz w:val="16"/>
                <w:szCs w:val="16"/>
              </w:rPr>
              <w:t>˚</w:t>
            </w:r>
            <w:r>
              <w:rPr>
                <w:rFonts w:ascii="Arial" w:hAnsi="Arial" w:cs="Arial"/>
                <w:sz w:val="16"/>
                <w:szCs w:val="16"/>
                <w:lang w:val="en-US"/>
              </w:rPr>
              <w:t>C)</w:t>
            </w:r>
          </w:p>
        </w:tc>
      </w:tr>
      <w:tr w:rsidR="005B02C8" w:rsidRPr="00F12D0A" w:rsidTr="004808B4">
        <w:trPr>
          <w:jc w:val="center"/>
        </w:trPr>
        <w:tc>
          <w:tcPr>
            <w:tcW w:w="955" w:type="pct"/>
          </w:tcPr>
          <w:p w:rsidR="005B02C8" w:rsidRPr="00421460" w:rsidRDefault="005B02C8" w:rsidP="005B02C8">
            <w:pPr>
              <w:rPr>
                <w:rFonts w:ascii="Arial" w:hAnsi="Arial" w:cs="Arial"/>
                <w:sz w:val="16"/>
                <w:szCs w:val="16"/>
                <w:lang w:val="en-US"/>
              </w:rPr>
            </w:pPr>
            <w:r>
              <w:rPr>
                <w:rFonts w:ascii="Arial" w:hAnsi="Arial" w:cs="Arial"/>
                <w:sz w:val="16"/>
                <w:szCs w:val="16"/>
              </w:rPr>
              <w:t>Дисплей</w:t>
            </w:r>
          </w:p>
        </w:tc>
        <w:tc>
          <w:tcPr>
            <w:tcW w:w="4045" w:type="pct"/>
            <w:gridSpan w:val="2"/>
            <w:vAlign w:val="center"/>
          </w:tcPr>
          <w:p w:rsidR="005B02C8" w:rsidRPr="004E1D1D" w:rsidRDefault="004E1D1D" w:rsidP="005B02C8">
            <w:pPr>
              <w:jc w:val="center"/>
              <w:rPr>
                <w:rFonts w:ascii="Arial" w:hAnsi="Arial" w:cs="Arial"/>
                <w:sz w:val="16"/>
                <w:szCs w:val="16"/>
              </w:rPr>
            </w:pPr>
            <w:r>
              <w:rPr>
                <w:rFonts w:ascii="Arial" w:hAnsi="Arial" w:cs="Arial"/>
                <w:sz w:val="16"/>
                <w:szCs w:val="16"/>
              </w:rPr>
              <w:t>Цветной ЖК</w:t>
            </w:r>
          </w:p>
        </w:tc>
      </w:tr>
      <w:tr w:rsidR="005B02C8" w:rsidRPr="00F12D0A" w:rsidTr="004808B4">
        <w:trPr>
          <w:jc w:val="center"/>
        </w:trPr>
        <w:tc>
          <w:tcPr>
            <w:tcW w:w="955" w:type="pct"/>
          </w:tcPr>
          <w:p w:rsidR="005B02C8" w:rsidRDefault="004E1D1D" w:rsidP="005B02C8">
            <w:pPr>
              <w:rPr>
                <w:rFonts w:ascii="Arial" w:hAnsi="Arial" w:cs="Arial"/>
                <w:sz w:val="16"/>
                <w:szCs w:val="16"/>
              </w:rPr>
            </w:pPr>
            <w:r>
              <w:rPr>
                <w:rFonts w:ascii="Arial" w:hAnsi="Arial" w:cs="Arial"/>
                <w:sz w:val="16"/>
                <w:szCs w:val="16"/>
              </w:rPr>
              <w:t>Отно</w:t>
            </w:r>
            <w:r w:rsidR="00AD452E">
              <w:rPr>
                <w:rFonts w:ascii="Arial" w:hAnsi="Arial" w:cs="Arial"/>
                <w:sz w:val="16"/>
                <w:szCs w:val="16"/>
              </w:rPr>
              <w:t>ш</w:t>
            </w:r>
            <w:r>
              <w:rPr>
                <w:rFonts w:ascii="Arial" w:hAnsi="Arial" w:cs="Arial"/>
                <w:sz w:val="16"/>
                <w:szCs w:val="16"/>
              </w:rPr>
              <w:t>ение между</w:t>
            </w:r>
            <w:r w:rsidR="00AD452E">
              <w:rPr>
                <w:rFonts w:ascii="Arial" w:hAnsi="Arial" w:cs="Arial"/>
                <w:sz w:val="16"/>
                <w:szCs w:val="16"/>
              </w:rPr>
              <w:t xml:space="preserve"> </w:t>
            </w:r>
            <w:r>
              <w:rPr>
                <w:rFonts w:ascii="Arial" w:hAnsi="Arial" w:cs="Arial"/>
                <w:sz w:val="16"/>
                <w:szCs w:val="16"/>
              </w:rPr>
              <w:t>дистанцией измерения и размером измеряемого объекта (</w:t>
            </w:r>
            <w:r>
              <w:rPr>
                <w:rFonts w:ascii="Arial" w:hAnsi="Arial" w:cs="Arial"/>
                <w:sz w:val="16"/>
                <w:szCs w:val="16"/>
                <w:lang w:val="en-US"/>
              </w:rPr>
              <w:t>D</w:t>
            </w:r>
            <w:r w:rsidRPr="004E1D1D">
              <w:rPr>
                <w:rFonts w:ascii="Arial" w:hAnsi="Arial" w:cs="Arial"/>
                <w:sz w:val="16"/>
                <w:szCs w:val="16"/>
              </w:rPr>
              <w:t>:</w:t>
            </w:r>
            <w:r>
              <w:rPr>
                <w:rFonts w:ascii="Arial" w:hAnsi="Arial" w:cs="Arial"/>
                <w:sz w:val="16"/>
                <w:szCs w:val="16"/>
                <w:lang w:val="en-US"/>
              </w:rPr>
              <w:t>S</w:t>
            </w:r>
            <w:r>
              <w:rPr>
                <w:rFonts w:ascii="Arial" w:hAnsi="Arial" w:cs="Arial"/>
                <w:sz w:val="16"/>
                <w:szCs w:val="16"/>
              </w:rPr>
              <w:t>)</w:t>
            </w:r>
          </w:p>
        </w:tc>
        <w:tc>
          <w:tcPr>
            <w:tcW w:w="4045" w:type="pct"/>
            <w:gridSpan w:val="2"/>
            <w:vAlign w:val="center"/>
          </w:tcPr>
          <w:p w:rsidR="005B02C8" w:rsidRPr="004E1D1D" w:rsidRDefault="004E1D1D" w:rsidP="005B02C8">
            <w:pPr>
              <w:jc w:val="center"/>
              <w:rPr>
                <w:rFonts w:ascii="Arial" w:hAnsi="Arial" w:cs="Arial"/>
                <w:sz w:val="16"/>
                <w:szCs w:val="16"/>
                <w:lang w:val="en-US"/>
              </w:rPr>
            </w:pPr>
            <w:r>
              <w:rPr>
                <w:rFonts w:ascii="Arial" w:hAnsi="Arial" w:cs="Arial"/>
                <w:sz w:val="16"/>
                <w:szCs w:val="16"/>
                <w:lang w:val="en-US"/>
              </w:rPr>
              <w:t>12:1</w:t>
            </w:r>
          </w:p>
        </w:tc>
      </w:tr>
      <w:tr w:rsidR="005B02C8" w:rsidRPr="00F12D0A" w:rsidTr="004808B4">
        <w:trPr>
          <w:jc w:val="center"/>
        </w:trPr>
        <w:tc>
          <w:tcPr>
            <w:tcW w:w="955" w:type="pct"/>
          </w:tcPr>
          <w:p w:rsidR="005B02C8" w:rsidRPr="004E1D1D" w:rsidRDefault="004E1D1D" w:rsidP="005B02C8">
            <w:pPr>
              <w:rPr>
                <w:rFonts w:ascii="Arial" w:hAnsi="Arial" w:cs="Arial"/>
                <w:sz w:val="16"/>
                <w:szCs w:val="16"/>
              </w:rPr>
            </w:pPr>
            <w:r>
              <w:rPr>
                <w:rFonts w:ascii="Arial" w:hAnsi="Arial" w:cs="Arial"/>
                <w:sz w:val="16"/>
                <w:szCs w:val="16"/>
              </w:rPr>
              <w:t>Излучение</w:t>
            </w:r>
          </w:p>
        </w:tc>
        <w:tc>
          <w:tcPr>
            <w:tcW w:w="4045" w:type="pct"/>
            <w:gridSpan w:val="2"/>
            <w:vAlign w:val="center"/>
          </w:tcPr>
          <w:p w:rsidR="005B02C8" w:rsidRDefault="004E1D1D" w:rsidP="005B02C8">
            <w:pPr>
              <w:jc w:val="center"/>
              <w:rPr>
                <w:rFonts w:ascii="Arial" w:hAnsi="Arial" w:cs="Arial"/>
                <w:sz w:val="16"/>
                <w:szCs w:val="16"/>
              </w:rPr>
            </w:pPr>
            <w:r>
              <w:rPr>
                <w:rFonts w:ascii="Arial" w:hAnsi="Arial" w:cs="Arial"/>
                <w:sz w:val="16"/>
                <w:szCs w:val="16"/>
              </w:rPr>
              <w:t>0,10 – 1,00</w:t>
            </w:r>
          </w:p>
        </w:tc>
      </w:tr>
      <w:tr w:rsidR="005B02C8" w:rsidRPr="00F12D0A" w:rsidTr="004808B4">
        <w:trPr>
          <w:jc w:val="center"/>
        </w:trPr>
        <w:tc>
          <w:tcPr>
            <w:tcW w:w="955" w:type="pct"/>
          </w:tcPr>
          <w:p w:rsidR="005B02C8" w:rsidRPr="00421460" w:rsidRDefault="004E1D1D" w:rsidP="005B02C8">
            <w:pPr>
              <w:rPr>
                <w:rFonts w:ascii="Arial" w:hAnsi="Arial" w:cs="Arial"/>
                <w:sz w:val="16"/>
                <w:szCs w:val="16"/>
              </w:rPr>
            </w:pPr>
            <w:r>
              <w:rPr>
                <w:rFonts w:ascii="Arial" w:hAnsi="Arial" w:cs="Arial"/>
                <w:sz w:val="16"/>
                <w:szCs w:val="16"/>
              </w:rPr>
              <w:t>Спектральный диапазон</w:t>
            </w:r>
          </w:p>
        </w:tc>
        <w:tc>
          <w:tcPr>
            <w:tcW w:w="4045" w:type="pct"/>
            <w:gridSpan w:val="2"/>
            <w:vAlign w:val="center"/>
          </w:tcPr>
          <w:p w:rsidR="005B02C8" w:rsidRPr="00087F98" w:rsidRDefault="004E1D1D" w:rsidP="005B02C8">
            <w:pPr>
              <w:jc w:val="center"/>
              <w:rPr>
                <w:rFonts w:ascii="Arial" w:hAnsi="Arial" w:cs="Arial"/>
                <w:sz w:val="16"/>
                <w:szCs w:val="16"/>
              </w:rPr>
            </w:pPr>
            <w:r>
              <w:rPr>
                <w:rFonts w:ascii="Arial" w:hAnsi="Arial" w:cs="Arial"/>
                <w:sz w:val="16"/>
                <w:szCs w:val="16"/>
              </w:rPr>
              <w:t>8 – 14 мкм</w:t>
            </w:r>
          </w:p>
        </w:tc>
      </w:tr>
      <w:tr w:rsidR="005B02C8" w:rsidRPr="00F12D0A" w:rsidTr="004808B4">
        <w:trPr>
          <w:jc w:val="center"/>
        </w:trPr>
        <w:tc>
          <w:tcPr>
            <w:tcW w:w="955" w:type="pct"/>
          </w:tcPr>
          <w:p w:rsidR="005B02C8" w:rsidRPr="00F12D0A" w:rsidRDefault="004E1D1D" w:rsidP="005B02C8">
            <w:pPr>
              <w:rPr>
                <w:rFonts w:ascii="Arial" w:hAnsi="Arial" w:cs="Arial"/>
                <w:sz w:val="16"/>
                <w:szCs w:val="16"/>
              </w:rPr>
            </w:pPr>
            <w:r>
              <w:rPr>
                <w:rFonts w:ascii="Arial" w:hAnsi="Arial" w:cs="Arial"/>
                <w:sz w:val="16"/>
                <w:szCs w:val="16"/>
              </w:rPr>
              <w:t>Лазер</w:t>
            </w:r>
          </w:p>
        </w:tc>
        <w:tc>
          <w:tcPr>
            <w:tcW w:w="4045" w:type="pct"/>
            <w:gridSpan w:val="2"/>
            <w:vAlign w:val="center"/>
          </w:tcPr>
          <w:p w:rsidR="005B02C8" w:rsidRPr="004E1D1D" w:rsidRDefault="004E1D1D" w:rsidP="005B02C8">
            <w:pPr>
              <w:jc w:val="center"/>
              <w:rPr>
                <w:rFonts w:ascii="Arial" w:hAnsi="Arial" w:cs="Arial"/>
                <w:sz w:val="16"/>
                <w:szCs w:val="16"/>
              </w:rPr>
            </w:pPr>
            <w:r>
              <w:rPr>
                <w:rFonts w:ascii="Arial" w:hAnsi="Arial" w:cs="Arial"/>
                <w:sz w:val="16"/>
                <w:szCs w:val="16"/>
              </w:rPr>
              <w:t xml:space="preserve">Класс 2. </w:t>
            </w:r>
            <w:r>
              <w:rPr>
                <w:rFonts w:ascii="Arial" w:hAnsi="Arial" w:cs="Arial"/>
                <w:sz w:val="16"/>
                <w:szCs w:val="16"/>
                <w:lang w:val="en-US"/>
              </w:rPr>
              <w:t>&lt;</w:t>
            </w:r>
            <w:r>
              <w:rPr>
                <w:rFonts w:ascii="Arial" w:hAnsi="Arial" w:cs="Arial"/>
                <w:sz w:val="16"/>
                <w:szCs w:val="16"/>
              </w:rPr>
              <w:t xml:space="preserve">1 мВт / 630-670 </w:t>
            </w:r>
            <w:proofErr w:type="spellStart"/>
            <w:r>
              <w:rPr>
                <w:rFonts w:ascii="Arial" w:hAnsi="Arial" w:cs="Arial"/>
                <w:sz w:val="16"/>
                <w:szCs w:val="16"/>
              </w:rPr>
              <w:t>нм</w:t>
            </w:r>
            <w:proofErr w:type="spellEnd"/>
          </w:p>
        </w:tc>
      </w:tr>
      <w:tr w:rsidR="005B02C8" w:rsidRPr="00F12D0A" w:rsidTr="004808B4">
        <w:trPr>
          <w:jc w:val="center"/>
        </w:trPr>
        <w:tc>
          <w:tcPr>
            <w:tcW w:w="955" w:type="pct"/>
          </w:tcPr>
          <w:p w:rsidR="005B02C8" w:rsidRPr="00B86A05" w:rsidRDefault="004E1D1D" w:rsidP="005B02C8">
            <w:pPr>
              <w:rPr>
                <w:rFonts w:ascii="Arial" w:hAnsi="Arial" w:cs="Arial"/>
                <w:sz w:val="16"/>
                <w:szCs w:val="16"/>
              </w:rPr>
            </w:pPr>
            <w:r>
              <w:rPr>
                <w:rFonts w:ascii="Arial" w:hAnsi="Arial" w:cs="Arial"/>
                <w:sz w:val="16"/>
                <w:szCs w:val="16"/>
              </w:rPr>
              <w:t>Время отклика</w:t>
            </w:r>
          </w:p>
        </w:tc>
        <w:tc>
          <w:tcPr>
            <w:tcW w:w="4045" w:type="pct"/>
            <w:gridSpan w:val="2"/>
            <w:vAlign w:val="center"/>
          </w:tcPr>
          <w:p w:rsidR="005B02C8" w:rsidRPr="004E1D1D" w:rsidRDefault="004E1D1D" w:rsidP="005B02C8">
            <w:pPr>
              <w:jc w:val="center"/>
              <w:rPr>
                <w:rFonts w:ascii="Arial" w:hAnsi="Arial" w:cs="Arial"/>
                <w:sz w:val="16"/>
                <w:szCs w:val="16"/>
              </w:rPr>
            </w:pPr>
            <w:r>
              <w:rPr>
                <w:rFonts w:ascii="Arial" w:hAnsi="Arial" w:cs="Arial"/>
                <w:sz w:val="16"/>
                <w:szCs w:val="16"/>
                <w:lang w:val="en-US"/>
              </w:rPr>
              <w:t xml:space="preserve">&lt; 0,5 </w:t>
            </w:r>
            <w:r>
              <w:rPr>
                <w:rFonts w:ascii="Arial" w:hAnsi="Arial" w:cs="Arial"/>
                <w:sz w:val="16"/>
                <w:szCs w:val="16"/>
              </w:rPr>
              <w:t>сек</w:t>
            </w:r>
          </w:p>
        </w:tc>
      </w:tr>
      <w:tr w:rsidR="005B02C8" w:rsidRPr="00F12D0A" w:rsidTr="004808B4">
        <w:trPr>
          <w:jc w:val="center"/>
        </w:trPr>
        <w:tc>
          <w:tcPr>
            <w:tcW w:w="955" w:type="pct"/>
          </w:tcPr>
          <w:p w:rsidR="005B02C8" w:rsidRDefault="005B02C8" w:rsidP="005B02C8">
            <w:pPr>
              <w:rPr>
                <w:rFonts w:ascii="Arial" w:hAnsi="Arial" w:cs="Arial"/>
                <w:sz w:val="16"/>
                <w:szCs w:val="16"/>
              </w:rPr>
            </w:pPr>
            <w:proofErr w:type="spellStart"/>
            <w:r>
              <w:rPr>
                <w:rFonts w:ascii="Arial" w:hAnsi="Arial" w:cs="Arial"/>
                <w:sz w:val="16"/>
                <w:szCs w:val="16"/>
              </w:rPr>
              <w:t>Автовыключение</w:t>
            </w:r>
            <w:proofErr w:type="spellEnd"/>
          </w:p>
        </w:tc>
        <w:tc>
          <w:tcPr>
            <w:tcW w:w="4045" w:type="pct"/>
            <w:gridSpan w:val="2"/>
            <w:vAlign w:val="center"/>
          </w:tcPr>
          <w:p w:rsidR="005B02C8" w:rsidRDefault="005B02C8" w:rsidP="005B02C8">
            <w:pPr>
              <w:jc w:val="center"/>
              <w:rPr>
                <w:rFonts w:ascii="Arial" w:hAnsi="Arial" w:cs="Arial"/>
                <w:sz w:val="16"/>
                <w:szCs w:val="16"/>
              </w:rPr>
            </w:pPr>
            <w:r>
              <w:rPr>
                <w:rFonts w:ascii="Arial" w:hAnsi="Arial" w:cs="Arial"/>
                <w:sz w:val="16"/>
                <w:szCs w:val="16"/>
              </w:rPr>
              <w:t>Да</w:t>
            </w:r>
          </w:p>
        </w:tc>
      </w:tr>
      <w:tr w:rsidR="005B02C8" w:rsidRPr="00F12D0A" w:rsidTr="004808B4">
        <w:trPr>
          <w:jc w:val="center"/>
        </w:trPr>
        <w:tc>
          <w:tcPr>
            <w:tcW w:w="955" w:type="pct"/>
          </w:tcPr>
          <w:p w:rsidR="005B02C8" w:rsidRDefault="005B02C8" w:rsidP="005B02C8">
            <w:pPr>
              <w:rPr>
                <w:rFonts w:ascii="Arial" w:hAnsi="Arial" w:cs="Arial"/>
                <w:sz w:val="16"/>
                <w:szCs w:val="16"/>
              </w:rPr>
            </w:pPr>
            <w:r>
              <w:rPr>
                <w:rFonts w:ascii="Arial" w:hAnsi="Arial" w:cs="Arial"/>
                <w:sz w:val="16"/>
                <w:szCs w:val="16"/>
              </w:rPr>
              <w:t>Подсветка дисплея</w:t>
            </w:r>
          </w:p>
        </w:tc>
        <w:tc>
          <w:tcPr>
            <w:tcW w:w="4045" w:type="pct"/>
            <w:gridSpan w:val="2"/>
            <w:vAlign w:val="center"/>
          </w:tcPr>
          <w:p w:rsidR="005B02C8" w:rsidRDefault="005B02C8" w:rsidP="005B02C8">
            <w:pPr>
              <w:jc w:val="center"/>
              <w:rPr>
                <w:rFonts w:ascii="Arial" w:hAnsi="Arial" w:cs="Arial"/>
                <w:sz w:val="16"/>
                <w:szCs w:val="16"/>
              </w:rPr>
            </w:pPr>
            <w:r>
              <w:rPr>
                <w:rFonts w:ascii="Arial" w:hAnsi="Arial" w:cs="Arial"/>
                <w:sz w:val="16"/>
                <w:szCs w:val="16"/>
              </w:rPr>
              <w:t>Да</w:t>
            </w:r>
          </w:p>
        </w:tc>
      </w:tr>
      <w:tr w:rsidR="005B02C8" w:rsidRPr="00F12D0A" w:rsidTr="004808B4">
        <w:trPr>
          <w:jc w:val="center"/>
        </w:trPr>
        <w:tc>
          <w:tcPr>
            <w:tcW w:w="955" w:type="pct"/>
          </w:tcPr>
          <w:p w:rsidR="005B02C8" w:rsidRDefault="005B02C8" w:rsidP="005B02C8">
            <w:pPr>
              <w:rPr>
                <w:rFonts w:ascii="Arial" w:hAnsi="Arial" w:cs="Arial"/>
                <w:sz w:val="16"/>
                <w:szCs w:val="16"/>
              </w:rPr>
            </w:pPr>
            <w:r>
              <w:rPr>
                <w:rFonts w:ascii="Arial" w:hAnsi="Arial" w:cs="Arial"/>
                <w:sz w:val="16"/>
                <w:szCs w:val="16"/>
              </w:rPr>
              <w:t>Индикация</w:t>
            </w:r>
          </w:p>
        </w:tc>
        <w:tc>
          <w:tcPr>
            <w:tcW w:w="4045" w:type="pct"/>
            <w:gridSpan w:val="2"/>
            <w:vAlign w:val="center"/>
          </w:tcPr>
          <w:p w:rsidR="005B02C8" w:rsidRDefault="005B02C8" w:rsidP="005B02C8">
            <w:pPr>
              <w:jc w:val="center"/>
              <w:rPr>
                <w:rFonts w:ascii="Arial" w:hAnsi="Arial" w:cs="Arial"/>
                <w:sz w:val="16"/>
                <w:szCs w:val="16"/>
              </w:rPr>
            </w:pPr>
            <w:r>
              <w:rPr>
                <w:rFonts w:ascii="Arial" w:hAnsi="Arial" w:cs="Arial"/>
                <w:sz w:val="16"/>
                <w:szCs w:val="16"/>
              </w:rPr>
              <w:t>Разряд батареи</w:t>
            </w:r>
          </w:p>
        </w:tc>
      </w:tr>
      <w:tr w:rsidR="005B02C8" w:rsidRPr="00F12D0A" w:rsidTr="004808B4">
        <w:trPr>
          <w:jc w:val="center"/>
        </w:trPr>
        <w:tc>
          <w:tcPr>
            <w:tcW w:w="955" w:type="pct"/>
          </w:tcPr>
          <w:p w:rsidR="005B02C8" w:rsidRDefault="005B02C8" w:rsidP="005B02C8">
            <w:pPr>
              <w:rPr>
                <w:rFonts w:ascii="Arial" w:hAnsi="Arial" w:cs="Arial"/>
                <w:sz w:val="16"/>
                <w:szCs w:val="16"/>
              </w:rPr>
            </w:pPr>
            <w:r>
              <w:rPr>
                <w:rFonts w:ascii="Arial" w:hAnsi="Arial" w:cs="Arial"/>
                <w:sz w:val="16"/>
                <w:szCs w:val="16"/>
              </w:rPr>
              <w:t>Питание</w:t>
            </w:r>
          </w:p>
        </w:tc>
        <w:tc>
          <w:tcPr>
            <w:tcW w:w="4045" w:type="pct"/>
            <w:gridSpan w:val="2"/>
            <w:vAlign w:val="center"/>
          </w:tcPr>
          <w:p w:rsidR="005B02C8" w:rsidRDefault="005B02C8" w:rsidP="005B02C8">
            <w:pPr>
              <w:jc w:val="center"/>
              <w:rPr>
                <w:rFonts w:ascii="Arial" w:hAnsi="Arial" w:cs="Arial"/>
                <w:sz w:val="16"/>
                <w:szCs w:val="16"/>
              </w:rPr>
            </w:pPr>
            <w:r>
              <w:rPr>
                <w:rFonts w:ascii="Arial" w:hAnsi="Arial" w:cs="Arial"/>
                <w:sz w:val="16"/>
                <w:szCs w:val="16"/>
              </w:rPr>
              <w:t>2х1.5В ААА (входят в комплект поставки)</w:t>
            </w:r>
          </w:p>
        </w:tc>
      </w:tr>
      <w:tr w:rsidR="005B02C8" w:rsidRPr="00F12D0A" w:rsidTr="004808B4">
        <w:trPr>
          <w:jc w:val="center"/>
        </w:trPr>
        <w:tc>
          <w:tcPr>
            <w:tcW w:w="955" w:type="pct"/>
          </w:tcPr>
          <w:p w:rsidR="005B02C8" w:rsidRDefault="005B02C8" w:rsidP="005B02C8">
            <w:pPr>
              <w:rPr>
                <w:rFonts w:ascii="Arial" w:hAnsi="Arial" w:cs="Arial"/>
                <w:sz w:val="16"/>
                <w:szCs w:val="16"/>
              </w:rPr>
            </w:pPr>
            <w:r>
              <w:rPr>
                <w:rFonts w:ascii="Arial" w:hAnsi="Arial" w:cs="Arial"/>
                <w:sz w:val="16"/>
                <w:szCs w:val="16"/>
              </w:rPr>
              <w:t>Габаритные размеры</w:t>
            </w:r>
          </w:p>
        </w:tc>
        <w:tc>
          <w:tcPr>
            <w:tcW w:w="4045" w:type="pct"/>
            <w:gridSpan w:val="2"/>
            <w:vAlign w:val="center"/>
          </w:tcPr>
          <w:p w:rsidR="005B02C8" w:rsidRDefault="005B02C8" w:rsidP="005B02C8">
            <w:pPr>
              <w:jc w:val="center"/>
              <w:rPr>
                <w:rFonts w:ascii="Arial" w:hAnsi="Arial" w:cs="Arial"/>
                <w:sz w:val="16"/>
                <w:szCs w:val="16"/>
              </w:rPr>
            </w:pPr>
            <w:r>
              <w:rPr>
                <w:rFonts w:ascii="Arial" w:hAnsi="Arial" w:cs="Arial"/>
                <w:sz w:val="16"/>
                <w:szCs w:val="16"/>
              </w:rPr>
              <w:t>1</w:t>
            </w:r>
            <w:r w:rsidR="004E1D1D">
              <w:rPr>
                <w:rFonts w:ascii="Arial" w:hAnsi="Arial" w:cs="Arial"/>
                <w:sz w:val="16"/>
                <w:szCs w:val="16"/>
              </w:rPr>
              <w:t>4</w:t>
            </w:r>
            <w:r>
              <w:rPr>
                <w:rFonts w:ascii="Arial" w:hAnsi="Arial" w:cs="Arial"/>
                <w:sz w:val="16"/>
                <w:szCs w:val="16"/>
              </w:rPr>
              <w:t>8х</w:t>
            </w:r>
            <w:r w:rsidR="004E1D1D">
              <w:rPr>
                <w:rFonts w:ascii="Arial" w:hAnsi="Arial" w:cs="Arial"/>
                <w:sz w:val="16"/>
                <w:szCs w:val="16"/>
              </w:rPr>
              <w:t>102</w:t>
            </w:r>
            <w:r>
              <w:rPr>
                <w:rFonts w:ascii="Arial" w:hAnsi="Arial" w:cs="Arial"/>
                <w:sz w:val="16"/>
                <w:szCs w:val="16"/>
              </w:rPr>
              <w:t>х</w:t>
            </w:r>
            <w:r w:rsidR="004E1D1D">
              <w:rPr>
                <w:rFonts w:ascii="Arial" w:hAnsi="Arial" w:cs="Arial"/>
                <w:sz w:val="16"/>
                <w:szCs w:val="16"/>
              </w:rPr>
              <w:t>4</w:t>
            </w:r>
            <w:r>
              <w:rPr>
                <w:rFonts w:ascii="Arial" w:hAnsi="Arial" w:cs="Arial"/>
                <w:sz w:val="16"/>
                <w:szCs w:val="16"/>
              </w:rPr>
              <w:t>6мм</w:t>
            </w:r>
          </w:p>
        </w:tc>
      </w:tr>
      <w:tr w:rsidR="005B02C8" w:rsidRPr="00F12D0A" w:rsidTr="004808B4">
        <w:trPr>
          <w:jc w:val="center"/>
        </w:trPr>
        <w:tc>
          <w:tcPr>
            <w:tcW w:w="955" w:type="pct"/>
          </w:tcPr>
          <w:p w:rsidR="005B02C8" w:rsidRDefault="005B02C8" w:rsidP="005B02C8">
            <w:pPr>
              <w:rPr>
                <w:rFonts w:ascii="Arial" w:hAnsi="Arial" w:cs="Arial"/>
                <w:sz w:val="16"/>
                <w:szCs w:val="16"/>
              </w:rPr>
            </w:pPr>
            <w:r>
              <w:rPr>
                <w:rFonts w:ascii="Arial" w:hAnsi="Arial" w:cs="Arial"/>
                <w:sz w:val="16"/>
                <w:szCs w:val="16"/>
              </w:rPr>
              <w:t>Температура эксплуатации</w:t>
            </w:r>
          </w:p>
        </w:tc>
        <w:tc>
          <w:tcPr>
            <w:tcW w:w="4045" w:type="pct"/>
            <w:gridSpan w:val="2"/>
            <w:vAlign w:val="center"/>
          </w:tcPr>
          <w:p w:rsidR="005B02C8" w:rsidRDefault="005B02C8" w:rsidP="005B02C8">
            <w:pPr>
              <w:jc w:val="center"/>
              <w:rPr>
                <w:rFonts w:ascii="Arial" w:hAnsi="Arial" w:cs="Arial"/>
                <w:sz w:val="16"/>
                <w:szCs w:val="16"/>
              </w:rPr>
            </w:pPr>
            <w:r>
              <w:rPr>
                <w:rFonts w:ascii="Arial" w:hAnsi="Arial" w:cs="Arial"/>
                <w:sz w:val="16"/>
                <w:szCs w:val="16"/>
              </w:rPr>
              <w:t>от 0 °С до +40 °С</w:t>
            </w:r>
          </w:p>
        </w:tc>
      </w:tr>
      <w:tr w:rsidR="005B02C8" w:rsidRPr="00F12D0A" w:rsidTr="004808B4">
        <w:trPr>
          <w:jc w:val="center"/>
        </w:trPr>
        <w:tc>
          <w:tcPr>
            <w:tcW w:w="955" w:type="pct"/>
          </w:tcPr>
          <w:p w:rsidR="005B02C8" w:rsidRPr="00F12D0A" w:rsidRDefault="005B02C8" w:rsidP="005B02C8">
            <w:pPr>
              <w:rPr>
                <w:rFonts w:ascii="Arial" w:hAnsi="Arial" w:cs="Arial"/>
                <w:sz w:val="16"/>
                <w:szCs w:val="16"/>
              </w:rPr>
            </w:pPr>
            <w:r w:rsidRPr="00F12D0A">
              <w:rPr>
                <w:rFonts w:ascii="Arial" w:hAnsi="Arial" w:cs="Arial"/>
                <w:sz w:val="16"/>
                <w:szCs w:val="16"/>
              </w:rPr>
              <w:t xml:space="preserve">Срок службы </w:t>
            </w:r>
          </w:p>
        </w:tc>
        <w:tc>
          <w:tcPr>
            <w:tcW w:w="4045" w:type="pct"/>
            <w:gridSpan w:val="2"/>
            <w:vAlign w:val="center"/>
          </w:tcPr>
          <w:p w:rsidR="005B02C8" w:rsidRDefault="005B02C8" w:rsidP="005B02C8">
            <w:pPr>
              <w:jc w:val="center"/>
              <w:rPr>
                <w:rFonts w:ascii="Arial" w:hAnsi="Arial" w:cs="Arial"/>
                <w:sz w:val="16"/>
                <w:szCs w:val="16"/>
              </w:rPr>
            </w:pPr>
            <w:r>
              <w:rPr>
                <w:rFonts w:ascii="Arial" w:hAnsi="Arial" w:cs="Arial"/>
                <w:sz w:val="16"/>
                <w:szCs w:val="16"/>
              </w:rPr>
              <w:t>10 лет</w:t>
            </w:r>
          </w:p>
        </w:tc>
      </w:tr>
    </w:tbl>
    <w:p w:rsidR="009C6F7E" w:rsidRPr="00F12D0A" w:rsidRDefault="009C6F7E" w:rsidP="001433A2">
      <w:pPr>
        <w:pStyle w:val="a3"/>
        <w:spacing w:after="0" w:line="240" w:lineRule="auto"/>
        <w:ind w:left="357"/>
        <w:jc w:val="both"/>
        <w:rPr>
          <w:rFonts w:ascii="Arial" w:hAnsi="Arial" w:cs="Arial"/>
          <w:b/>
          <w:sz w:val="16"/>
          <w:szCs w:val="16"/>
        </w:rPr>
      </w:pPr>
      <w:r w:rsidRPr="00F12D0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F12D0A" w:rsidRDefault="00611E64"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Комплектация</w:t>
      </w:r>
    </w:p>
    <w:p w:rsidR="00611E64" w:rsidRDefault="007C6548" w:rsidP="008646A2">
      <w:pPr>
        <w:pStyle w:val="a3"/>
        <w:numPr>
          <w:ilvl w:val="0"/>
          <w:numId w:val="4"/>
        </w:numPr>
        <w:spacing w:after="0" w:line="240" w:lineRule="auto"/>
        <w:rPr>
          <w:rFonts w:ascii="Arial" w:hAnsi="Arial" w:cs="Arial"/>
          <w:sz w:val="16"/>
          <w:szCs w:val="16"/>
        </w:rPr>
      </w:pPr>
      <w:r>
        <w:rPr>
          <w:rFonts w:ascii="Arial" w:hAnsi="Arial" w:cs="Arial"/>
          <w:sz w:val="16"/>
          <w:szCs w:val="16"/>
        </w:rPr>
        <w:t>Пирометр.</w:t>
      </w:r>
    </w:p>
    <w:p w:rsidR="008646A2" w:rsidRPr="00F12D0A" w:rsidRDefault="008646A2" w:rsidP="008646A2">
      <w:pPr>
        <w:pStyle w:val="a3"/>
        <w:numPr>
          <w:ilvl w:val="0"/>
          <w:numId w:val="4"/>
        </w:numPr>
        <w:spacing w:after="0" w:line="240" w:lineRule="auto"/>
        <w:rPr>
          <w:rFonts w:ascii="Arial" w:hAnsi="Arial" w:cs="Arial"/>
          <w:sz w:val="16"/>
          <w:szCs w:val="16"/>
        </w:rPr>
      </w:pPr>
      <w:r>
        <w:rPr>
          <w:rFonts w:ascii="Arial" w:hAnsi="Arial" w:cs="Arial"/>
          <w:sz w:val="16"/>
          <w:szCs w:val="16"/>
        </w:rPr>
        <w:t>Инструкция по эксплуатации.</w:t>
      </w:r>
    </w:p>
    <w:p w:rsidR="00611E64"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Батарейки</w:t>
      </w:r>
      <w:r w:rsidR="00611E64" w:rsidRPr="00F12D0A">
        <w:rPr>
          <w:rFonts w:ascii="Arial" w:hAnsi="Arial" w:cs="Arial"/>
          <w:sz w:val="16"/>
          <w:szCs w:val="16"/>
        </w:rPr>
        <w:t>.</w:t>
      </w:r>
    </w:p>
    <w:p w:rsidR="005658C8" w:rsidRDefault="005658C8" w:rsidP="008646A2">
      <w:pPr>
        <w:pStyle w:val="a3"/>
        <w:numPr>
          <w:ilvl w:val="0"/>
          <w:numId w:val="4"/>
        </w:numPr>
        <w:spacing w:after="0" w:line="240" w:lineRule="auto"/>
        <w:rPr>
          <w:rFonts w:ascii="Arial" w:hAnsi="Arial" w:cs="Arial"/>
          <w:sz w:val="16"/>
          <w:szCs w:val="16"/>
        </w:rPr>
      </w:pPr>
      <w:r>
        <w:rPr>
          <w:rFonts w:ascii="Arial" w:hAnsi="Arial" w:cs="Arial"/>
          <w:sz w:val="16"/>
          <w:szCs w:val="16"/>
        </w:rPr>
        <w:t>Упаковка</w:t>
      </w:r>
      <w:r w:rsidR="007C6548">
        <w:rPr>
          <w:rFonts w:ascii="Arial" w:hAnsi="Arial" w:cs="Arial"/>
          <w:sz w:val="16"/>
          <w:szCs w:val="16"/>
        </w:rPr>
        <w:t>.</w:t>
      </w:r>
    </w:p>
    <w:p w:rsidR="002C7D65" w:rsidRPr="00F12D0A" w:rsidRDefault="002C7D65"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Меры предосторожности</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Внимательно ознакомьтесь с данным руководством по эксплуатации перед использованием прибора.</w:t>
      </w:r>
    </w:p>
    <w:p w:rsidR="004E1D1D" w:rsidRDefault="00EE7B2D"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Избегайте прямого попадания лазера в глаза. Не направляйте лазер на животных и людей.</w:t>
      </w:r>
    </w:p>
    <w:p w:rsidR="00EE7B2D" w:rsidRDefault="00EE7B2D"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Как только вы заметили индикатор низкого заряда батареи</w:t>
      </w:r>
      <w:r w:rsidR="007D496A">
        <w:rPr>
          <w:rFonts w:ascii="Arial" w:hAnsi="Arial" w:cs="Arial"/>
          <w:sz w:val="16"/>
          <w:szCs w:val="16"/>
        </w:rPr>
        <w:t>, поменяйте батарею на новую во избежание ошибок в измерениях.</w:t>
      </w:r>
    </w:p>
    <w:p w:rsidR="007D496A" w:rsidRDefault="007D496A"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Не используйте прибор вблизи открытого огня.</w:t>
      </w:r>
    </w:p>
    <w:p w:rsidR="007D496A" w:rsidRDefault="007D496A"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Следите за чистотой прибора, пыль не должна оседать на датчик.</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Строго соблюдайте указания настоящего руководства по использованию прибора, иначе он может</w:t>
      </w:r>
      <w:r w:rsidR="007D496A">
        <w:rPr>
          <w:rFonts w:ascii="Arial" w:hAnsi="Arial" w:cs="Arial"/>
          <w:sz w:val="16"/>
          <w:szCs w:val="16"/>
        </w:rPr>
        <w:t xml:space="preserve"> показывать неверные результаты или</w:t>
      </w:r>
      <w:r>
        <w:rPr>
          <w:rFonts w:ascii="Arial" w:hAnsi="Arial" w:cs="Arial"/>
          <w:sz w:val="16"/>
          <w:szCs w:val="16"/>
        </w:rPr>
        <w:t xml:space="preserve"> выйти из строя.</w:t>
      </w:r>
    </w:p>
    <w:p w:rsidR="008F6BD7" w:rsidRDefault="008F6BD7"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Не используйте прибор, который был поврежден.</w:t>
      </w:r>
    </w:p>
    <w:p w:rsidR="00DB7C4A" w:rsidRDefault="00DB7C4A" w:rsidP="008646A2">
      <w:pPr>
        <w:pStyle w:val="a3"/>
        <w:numPr>
          <w:ilvl w:val="0"/>
          <w:numId w:val="5"/>
        </w:numPr>
        <w:spacing w:after="0" w:line="240" w:lineRule="auto"/>
        <w:jc w:val="both"/>
        <w:rPr>
          <w:rFonts w:ascii="Arial" w:hAnsi="Arial" w:cs="Arial"/>
          <w:sz w:val="16"/>
          <w:szCs w:val="16"/>
        </w:rPr>
      </w:pPr>
      <w:r>
        <w:rPr>
          <w:rFonts w:ascii="Arial" w:hAnsi="Arial" w:cs="Arial"/>
          <w:sz w:val="16"/>
          <w:szCs w:val="16"/>
        </w:rPr>
        <w:t>Перед использованием прибора проверьте его на наличие трещин или других механических повреждений. При обнаружении таких повреждений не используйте прибор.</w:t>
      </w:r>
    </w:p>
    <w:p w:rsidR="00611E64" w:rsidRDefault="00123457" w:rsidP="008646A2">
      <w:pPr>
        <w:pStyle w:val="a3"/>
        <w:numPr>
          <w:ilvl w:val="0"/>
          <w:numId w:val="1"/>
        </w:numPr>
        <w:spacing w:after="0" w:line="240" w:lineRule="auto"/>
        <w:ind w:left="357" w:hanging="357"/>
        <w:rPr>
          <w:rFonts w:ascii="Arial" w:hAnsi="Arial" w:cs="Arial"/>
          <w:b/>
          <w:sz w:val="16"/>
          <w:szCs w:val="16"/>
        </w:rPr>
      </w:pPr>
      <w:r>
        <w:rPr>
          <w:rFonts w:ascii="Arial" w:hAnsi="Arial" w:cs="Arial"/>
          <w:b/>
          <w:sz w:val="16"/>
          <w:szCs w:val="16"/>
        </w:rPr>
        <w:t>Передняя панель</w:t>
      </w:r>
    </w:p>
    <w:p w:rsidR="00E82233" w:rsidRDefault="003775F0" w:rsidP="00E82233">
      <w:pPr>
        <w:spacing w:after="0" w:line="240" w:lineRule="auto"/>
        <w:jc w:val="center"/>
        <w:rPr>
          <w:rFonts w:ascii="Arial" w:hAnsi="Arial" w:cs="Arial"/>
          <w:b/>
          <w:sz w:val="16"/>
          <w:szCs w:val="16"/>
        </w:rPr>
      </w:pPr>
      <w:r>
        <w:rPr>
          <w:noProof/>
        </w:rPr>
        <w:drawing>
          <wp:inline distT="0" distB="0" distL="0" distR="0" wp14:anchorId="7C5E482C" wp14:editId="521C0CC1">
            <wp:extent cx="2647950" cy="1695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47950" cy="1695450"/>
                    </a:xfrm>
                    <a:prstGeom prst="rect">
                      <a:avLst/>
                    </a:prstGeom>
                  </pic:spPr>
                </pic:pic>
              </a:graphicData>
            </a:graphic>
          </wp:inline>
        </w:drawing>
      </w:r>
      <w:r>
        <w:rPr>
          <w:rFonts w:ascii="Arial" w:hAnsi="Arial" w:cs="Arial"/>
          <w:b/>
          <w:noProof/>
          <w:sz w:val="16"/>
          <w:szCs w:val="16"/>
        </w:rPr>
        <w:t xml:space="preserve"> </w:t>
      </w:r>
    </w:p>
    <w:p w:rsidR="00E82233" w:rsidRPr="00E82233" w:rsidRDefault="00214E2C"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Сигнальный индикатор</w:t>
      </w:r>
      <w:r w:rsidR="00E82233">
        <w:rPr>
          <w:rFonts w:ascii="Arial" w:hAnsi="Arial" w:cs="Arial"/>
          <w:b/>
          <w:sz w:val="16"/>
          <w:szCs w:val="16"/>
        </w:rPr>
        <w:t>.</w:t>
      </w:r>
    </w:p>
    <w:p w:rsidR="00E82233" w:rsidRDefault="00214E2C"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ЖК дисплей</w:t>
      </w:r>
      <w:r w:rsidR="00E82233">
        <w:rPr>
          <w:rFonts w:ascii="Arial" w:hAnsi="Arial" w:cs="Arial"/>
          <w:b/>
          <w:sz w:val="16"/>
          <w:szCs w:val="16"/>
          <w:lang w:val="en-US"/>
        </w:rPr>
        <w:t>.</w:t>
      </w:r>
    </w:p>
    <w:p w:rsidR="00E82233" w:rsidRPr="00E82233" w:rsidRDefault="00214E2C" w:rsidP="00E82233">
      <w:pPr>
        <w:pStyle w:val="a3"/>
        <w:numPr>
          <w:ilvl w:val="0"/>
          <w:numId w:val="18"/>
        </w:numPr>
        <w:spacing w:after="0" w:line="240" w:lineRule="auto"/>
        <w:jc w:val="both"/>
        <w:rPr>
          <w:rFonts w:ascii="Arial" w:hAnsi="Arial" w:cs="Arial"/>
          <w:b/>
          <w:sz w:val="16"/>
          <w:szCs w:val="16"/>
        </w:rPr>
      </w:pPr>
      <w:r>
        <w:rPr>
          <w:rFonts w:ascii="Arial" w:hAnsi="Arial" w:cs="Arial"/>
          <w:b/>
          <w:sz w:val="16"/>
          <w:szCs w:val="16"/>
        </w:rPr>
        <w:t>Кнопка включения/выключения лазера, кнопка настройки</w:t>
      </w:r>
      <w:r w:rsidR="00E82233" w:rsidRPr="00E82233">
        <w:rPr>
          <w:rFonts w:ascii="Arial" w:hAnsi="Arial" w:cs="Arial"/>
          <w:b/>
          <w:sz w:val="16"/>
          <w:szCs w:val="16"/>
        </w:rPr>
        <w:t>.</w:t>
      </w:r>
    </w:p>
    <w:p w:rsidR="00E82233" w:rsidRPr="00E82233" w:rsidRDefault="00214E2C" w:rsidP="00E82233">
      <w:pPr>
        <w:pStyle w:val="a3"/>
        <w:numPr>
          <w:ilvl w:val="0"/>
          <w:numId w:val="18"/>
        </w:numPr>
        <w:spacing w:after="0" w:line="240" w:lineRule="auto"/>
        <w:jc w:val="both"/>
        <w:rPr>
          <w:rFonts w:ascii="Arial" w:hAnsi="Arial" w:cs="Arial"/>
          <w:sz w:val="16"/>
          <w:szCs w:val="16"/>
        </w:rPr>
      </w:pPr>
      <w:r>
        <w:rPr>
          <w:rFonts w:ascii="Arial" w:hAnsi="Arial" w:cs="Arial"/>
          <w:b/>
          <w:sz w:val="16"/>
          <w:szCs w:val="16"/>
        </w:rPr>
        <w:t>Кнопка выбора режимов</w:t>
      </w:r>
      <w:r w:rsidR="00E82233">
        <w:rPr>
          <w:rFonts w:ascii="Arial" w:hAnsi="Arial" w:cs="Arial"/>
          <w:b/>
          <w:sz w:val="16"/>
          <w:szCs w:val="16"/>
          <w:lang w:val="en-US"/>
        </w:rPr>
        <w:t>.</w:t>
      </w:r>
    </w:p>
    <w:p w:rsidR="00E82233" w:rsidRPr="00301347" w:rsidRDefault="00214E2C" w:rsidP="00E82233">
      <w:pPr>
        <w:pStyle w:val="a3"/>
        <w:numPr>
          <w:ilvl w:val="0"/>
          <w:numId w:val="18"/>
        </w:numPr>
        <w:spacing w:after="0" w:line="240" w:lineRule="auto"/>
        <w:jc w:val="both"/>
        <w:rPr>
          <w:rFonts w:ascii="Arial" w:hAnsi="Arial" w:cs="Arial"/>
          <w:sz w:val="16"/>
          <w:szCs w:val="16"/>
        </w:rPr>
      </w:pPr>
      <w:r>
        <w:rPr>
          <w:rFonts w:ascii="Arial" w:hAnsi="Arial" w:cs="Arial"/>
          <w:b/>
          <w:sz w:val="16"/>
          <w:szCs w:val="16"/>
        </w:rPr>
        <w:t>Кнопка включения/выключения подсветки, кнопка настройки</w:t>
      </w:r>
      <w:r w:rsidR="00301347">
        <w:rPr>
          <w:rFonts w:ascii="Arial" w:hAnsi="Arial" w:cs="Arial"/>
          <w:b/>
          <w:sz w:val="16"/>
          <w:szCs w:val="16"/>
        </w:rPr>
        <w:t>.</w:t>
      </w:r>
    </w:p>
    <w:p w:rsidR="00301347" w:rsidRDefault="00214E2C" w:rsidP="00301347">
      <w:pPr>
        <w:pStyle w:val="a3"/>
        <w:numPr>
          <w:ilvl w:val="0"/>
          <w:numId w:val="18"/>
        </w:numPr>
        <w:spacing w:after="0" w:line="240" w:lineRule="auto"/>
        <w:jc w:val="both"/>
        <w:rPr>
          <w:rFonts w:ascii="Arial" w:hAnsi="Arial" w:cs="Arial"/>
          <w:sz w:val="16"/>
          <w:szCs w:val="16"/>
        </w:rPr>
      </w:pPr>
      <w:r>
        <w:rPr>
          <w:rFonts w:ascii="Arial" w:hAnsi="Arial" w:cs="Arial"/>
          <w:b/>
          <w:sz w:val="16"/>
          <w:szCs w:val="16"/>
        </w:rPr>
        <w:t>Лазер</w:t>
      </w:r>
      <w:r w:rsidR="00301347">
        <w:rPr>
          <w:rFonts w:ascii="Arial" w:hAnsi="Arial" w:cs="Arial"/>
          <w:sz w:val="16"/>
          <w:szCs w:val="16"/>
        </w:rPr>
        <w:t>.</w:t>
      </w:r>
    </w:p>
    <w:p w:rsidR="00214E2C" w:rsidRDefault="00214E2C" w:rsidP="00301347">
      <w:pPr>
        <w:pStyle w:val="a3"/>
        <w:numPr>
          <w:ilvl w:val="0"/>
          <w:numId w:val="18"/>
        </w:numPr>
        <w:spacing w:after="0" w:line="240" w:lineRule="auto"/>
        <w:jc w:val="both"/>
        <w:rPr>
          <w:rFonts w:ascii="Arial" w:hAnsi="Arial" w:cs="Arial"/>
          <w:sz w:val="16"/>
          <w:szCs w:val="16"/>
        </w:rPr>
      </w:pPr>
      <w:r>
        <w:rPr>
          <w:rFonts w:ascii="Arial" w:hAnsi="Arial" w:cs="Arial"/>
          <w:b/>
          <w:sz w:val="16"/>
          <w:szCs w:val="16"/>
        </w:rPr>
        <w:t>Чувствительная зона инфракрасного сенсора</w:t>
      </w:r>
      <w:r w:rsidRPr="00214E2C">
        <w:rPr>
          <w:rFonts w:ascii="Arial" w:hAnsi="Arial" w:cs="Arial"/>
          <w:sz w:val="16"/>
          <w:szCs w:val="16"/>
        </w:rPr>
        <w:t>.</w:t>
      </w:r>
    </w:p>
    <w:p w:rsidR="00214E2C" w:rsidRDefault="00214E2C" w:rsidP="00301347">
      <w:pPr>
        <w:pStyle w:val="a3"/>
        <w:numPr>
          <w:ilvl w:val="0"/>
          <w:numId w:val="18"/>
        </w:numPr>
        <w:spacing w:after="0" w:line="240" w:lineRule="auto"/>
        <w:jc w:val="both"/>
        <w:rPr>
          <w:rFonts w:ascii="Arial" w:hAnsi="Arial" w:cs="Arial"/>
          <w:sz w:val="16"/>
          <w:szCs w:val="16"/>
        </w:rPr>
      </w:pPr>
      <w:r>
        <w:rPr>
          <w:rFonts w:ascii="Arial" w:hAnsi="Arial" w:cs="Arial"/>
          <w:b/>
          <w:sz w:val="16"/>
          <w:szCs w:val="16"/>
        </w:rPr>
        <w:t>Кнопка запуска измерений</w:t>
      </w:r>
      <w:r w:rsidRPr="00214E2C">
        <w:rPr>
          <w:rFonts w:ascii="Arial" w:hAnsi="Arial" w:cs="Arial"/>
          <w:sz w:val="16"/>
          <w:szCs w:val="16"/>
        </w:rPr>
        <w:t>.</w:t>
      </w:r>
    </w:p>
    <w:p w:rsidR="00214E2C" w:rsidRDefault="00214E2C" w:rsidP="00301347">
      <w:pPr>
        <w:pStyle w:val="a3"/>
        <w:numPr>
          <w:ilvl w:val="0"/>
          <w:numId w:val="18"/>
        </w:numPr>
        <w:spacing w:after="0" w:line="240" w:lineRule="auto"/>
        <w:jc w:val="both"/>
        <w:rPr>
          <w:rFonts w:ascii="Arial" w:hAnsi="Arial" w:cs="Arial"/>
          <w:sz w:val="16"/>
          <w:szCs w:val="16"/>
        </w:rPr>
      </w:pPr>
      <w:r>
        <w:rPr>
          <w:rFonts w:ascii="Arial" w:hAnsi="Arial" w:cs="Arial"/>
          <w:b/>
          <w:sz w:val="16"/>
          <w:szCs w:val="16"/>
        </w:rPr>
        <w:t>Батарейный отсек</w:t>
      </w:r>
      <w:r w:rsidRPr="00214E2C">
        <w:rPr>
          <w:rFonts w:ascii="Arial" w:hAnsi="Arial" w:cs="Arial"/>
          <w:sz w:val="16"/>
          <w:szCs w:val="16"/>
        </w:rPr>
        <w:t>.</w:t>
      </w:r>
    </w:p>
    <w:p w:rsidR="00214E2C" w:rsidRDefault="00214E2C" w:rsidP="00214E2C">
      <w:pPr>
        <w:spacing w:after="0" w:line="240" w:lineRule="auto"/>
        <w:jc w:val="both"/>
        <w:rPr>
          <w:rFonts w:ascii="Arial" w:hAnsi="Arial" w:cs="Arial"/>
          <w:sz w:val="16"/>
          <w:szCs w:val="16"/>
        </w:rPr>
      </w:pPr>
    </w:p>
    <w:p w:rsidR="00214E2C" w:rsidRDefault="00214E2C" w:rsidP="00214E2C">
      <w:pPr>
        <w:spacing w:after="0" w:line="240" w:lineRule="auto"/>
        <w:jc w:val="center"/>
        <w:rPr>
          <w:rFonts w:ascii="Arial" w:hAnsi="Arial" w:cs="Arial"/>
          <w:sz w:val="16"/>
          <w:szCs w:val="16"/>
        </w:rPr>
      </w:pPr>
      <w:r>
        <w:rPr>
          <w:noProof/>
        </w:rPr>
        <w:lastRenderedPageBreak/>
        <w:drawing>
          <wp:inline distT="0" distB="0" distL="0" distR="0" wp14:anchorId="7AB053AB" wp14:editId="22F8688F">
            <wp:extent cx="1371600" cy="1181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371600" cy="1181100"/>
                    </a:xfrm>
                    <a:prstGeom prst="rect">
                      <a:avLst/>
                    </a:prstGeom>
                  </pic:spPr>
                </pic:pic>
              </a:graphicData>
            </a:graphic>
          </wp:inline>
        </w:drawing>
      </w:r>
    </w:p>
    <w:p w:rsidR="00214E2C" w:rsidRDefault="00214E2C" w:rsidP="00214E2C">
      <w:pPr>
        <w:spacing w:after="0" w:line="240" w:lineRule="auto"/>
        <w:jc w:val="center"/>
        <w:rPr>
          <w:rFonts w:ascii="Arial" w:hAnsi="Arial" w:cs="Arial"/>
          <w:sz w:val="16"/>
          <w:szCs w:val="16"/>
        </w:rPr>
      </w:pPr>
    </w:p>
    <w:p w:rsidR="00214E2C" w:rsidRPr="00EE20CB" w:rsidRDefault="00214E2C" w:rsidP="00214E2C">
      <w:pPr>
        <w:pStyle w:val="a3"/>
        <w:numPr>
          <w:ilvl w:val="0"/>
          <w:numId w:val="26"/>
        </w:numPr>
        <w:spacing w:after="0" w:line="240" w:lineRule="auto"/>
        <w:jc w:val="both"/>
        <w:rPr>
          <w:rFonts w:ascii="Arial" w:hAnsi="Arial" w:cs="Arial"/>
          <w:b/>
          <w:sz w:val="16"/>
          <w:szCs w:val="16"/>
        </w:rPr>
      </w:pPr>
      <w:r w:rsidRPr="00EE20CB">
        <w:rPr>
          <w:rFonts w:ascii="Arial" w:hAnsi="Arial" w:cs="Arial"/>
          <w:b/>
          <w:sz w:val="16"/>
          <w:szCs w:val="16"/>
        </w:rPr>
        <w:t>Индикатор фиксации измерений.</w:t>
      </w:r>
    </w:p>
    <w:p w:rsidR="00214E2C" w:rsidRPr="00EE20CB" w:rsidRDefault="00214E2C" w:rsidP="00214E2C">
      <w:pPr>
        <w:pStyle w:val="a3"/>
        <w:numPr>
          <w:ilvl w:val="0"/>
          <w:numId w:val="26"/>
        </w:numPr>
        <w:spacing w:after="0" w:line="240" w:lineRule="auto"/>
        <w:jc w:val="both"/>
        <w:rPr>
          <w:rFonts w:ascii="Arial" w:hAnsi="Arial" w:cs="Arial"/>
          <w:b/>
          <w:sz w:val="16"/>
          <w:szCs w:val="16"/>
        </w:rPr>
      </w:pPr>
      <w:r w:rsidRPr="00EE20CB">
        <w:rPr>
          <w:rFonts w:ascii="Arial" w:hAnsi="Arial" w:cs="Arial"/>
          <w:b/>
          <w:sz w:val="16"/>
          <w:szCs w:val="16"/>
        </w:rPr>
        <w:t>Индикатор максимальной температуры.</w:t>
      </w:r>
    </w:p>
    <w:p w:rsidR="00214E2C" w:rsidRPr="00EE20CB" w:rsidRDefault="00214E2C" w:rsidP="00214E2C">
      <w:pPr>
        <w:pStyle w:val="a3"/>
        <w:numPr>
          <w:ilvl w:val="0"/>
          <w:numId w:val="26"/>
        </w:numPr>
        <w:spacing w:after="0" w:line="240" w:lineRule="auto"/>
        <w:jc w:val="both"/>
        <w:rPr>
          <w:rFonts w:ascii="Arial" w:hAnsi="Arial" w:cs="Arial"/>
          <w:b/>
          <w:sz w:val="16"/>
          <w:szCs w:val="16"/>
        </w:rPr>
      </w:pPr>
      <w:r w:rsidRPr="00EE20CB">
        <w:rPr>
          <w:rFonts w:ascii="Arial" w:hAnsi="Arial" w:cs="Arial"/>
          <w:b/>
          <w:sz w:val="16"/>
          <w:szCs w:val="16"/>
        </w:rPr>
        <w:t>Индикатор минимальной температуры.</w:t>
      </w:r>
    </w:p>
    <w:p w:rsidR="00214E2C" w:rsidRPr="00EE20CB" w:rsidRDefault="00214E2C" w:rsidP="00214E2C">
      <w:pPr>
        <w:pStyle w:val="a3"/>
        <w:numPr>
          <w:ilvl w:val="0"/>
          <w:numId w:val="26"/>
        </w:numPr>
        <w:spacing w:after="0" w:line="240" w:lineRule="auto"/>
        <w:jc w:val="both"/>
        <w:rPr>
          <w:rFonts w:ascii="Arial" w:hAnsi="Arial" w:cs="Arial"/>
          <w:b/>
          <w:sz w:val="16"/>
          <w:szCs w:val="16"/>
        </w:rPr>
      </w:pPr>
      <w:r w:rsidRPr="00EE20CB">
        <w:rPr>
          <w:rFonts w:ascii="Arial" w:hAnsi="Arial" w:cs="Arial"/>
          <w:b/>
          <w:sz w:val="16"/>
          <w:szCs w:val="16"/>
        </w:rPr>
        <w:t>Индикатор измерения.</w:t>
      </w:r>
    </w:p>
    <w:p w:rsidR="00214E2C" w:rsidRPr="00EE20CB" w:rsidRDefault="00214E2C" w:rsidP="00214E2C">
      <w:pPr>
        <w:pStyle w:val="a3"/>
        <w:numPr>
          <w:ilvl w:val="0"/>
          <w:numId w:val="26"/>
        </w:numPr>
        <w:spacing w:after="0" w:line="240" w:lineRule="auto"/>
        <w:jc w:val="both"/>
        <w:rPr>
          <w:rFonts w:ascii="Arial" w:hAnsi="Arial" w:cs="Arial"/>
          <w:b/>
          <w:sz w:val="16"/>
          <w:szCs w:val="16"/>
        </w:rPr>
      </w:pPr>
      <w:r w:rsidRPr="00EE20CB">
        <w:rPr>
          <w:rFonts w:ascii="Arial" w:hAnsi="Arial" w:cs="Arial"/>
          <w:b/>
          <w:sz w:val="16"/>
          <w:szCs w:val="16"/>
        </w:rPr>
        <w:t>Включенный лазер.</w:t>
      </w:r>
    </w:p>
    <w:p w:rsidR="00214E2C" w:rsidRPr="00EE20CB" w:rsidRDefault="00214E2C" w:rsidP="00214E2C">
      <w:pPr>
        <w:pStyle w:val="a3"/>
        <w:numPr>
          <w:ilvl w:val="0"/>
          <w:numId w:val="26"/>
        </w:numPr>
        <w:spacing w:after="0" w:line="240" w:lineRule="auto"/>
        <w:jc w:val="both"/>
        <w:rPr>
          <w:rFonts w:ascii="Arial" w:hAnsi="Arial" w:cs="Arial"/>
          <w:b/>
          <w:sz w:val="16"/>
          <w:szCs w:val="16"/>
        </w:rPr>
      </w:pPr>
      <w:r w:rsidRPr="00EE20CB">
        <w:rPr>
          <w:rFonts w:ascii="Arial" w:hAnsi="Arial" w:cs="Arial"/>
          <w:b/>
          <w:sz w:val="16"/>
          <w:szCs w:val="16"/>
        </w:rPr>
        <w:t>Индикатор низкого заряда батареи.</w:t>
      </w:r>
    </w:p>
    <w:p w:rsidR="00214E2C" w:rsidRPr="00EE20CB" w:rsidRDefault="00214E2C" w:rsidP="00214E2C">
      <w:pPr>
        <w:pStyle w:val="a3"/>
        <w:numPr>
          <w:ilvl w:val="0"/>
          <w:numId w:val="26"/>
        </w:numPr>
        <w:spacing w:after="0" w:line="240" w:lineRule="auto"/>
        <w:jc w:val="both"/>
        <w:rPr>
          <w:rFonts w:ascii="Arial" w:hAnsi="Arial" w:cs="Arial"/>
          <w:b/>
          <w:sz w:val="16"/>
          <w:szCs w:val="16"/>
        </w:rPr>
      </w:pPr>
      <w:r w:rsidRPr="00EE20CB">
        <w:rPr>
          <w:rFonts w:ascii="Arial" w:hAnsi="Arial" w:cs="Arial"/>
          <w:b/>
          <w:sz w:val="16"/>
          <w:szCs w:val="16"/>
        </w:rPr>
        <w:t>Индикатор измерения в Цельсиях.</w:t>
      </w:r>
    </w:p>
    <w:p w:rsidR="00214E2C" w:rsidRPr="00EE20CB" w:rsidRDefault="00214E2C" w:rsidP="00214E2C">
      <w:pPr>
        <w:pStyle w:val="a3"/>
        <w:numPr>
          <w:ilvl w:val="0"/>
          <w:numId w:val="26"/>
        </w:numPr>
        <w:spacing w:after="0" w:line="240" w:lineRule="auto"/>
        <w:jc w:val="both"/>
        <w:rPr>
          <w:rFonts w:ascii="Arial" w:hAnsi="Arial" w:cs="Arial"/>
          <w:b/>
          <w:sz w:val="16"/>
          <w:szCs w:val="16"/>
        </w:rPr>
      </w:pPr>
      <w:r w:rsidRPr="00EE20CB">
        <w:rPr>
          <w:rFonts w:ascii="Arial" w:hAnsi="Arial" w:cs="Arial"/>
          <w:b/>
          <w:sz w:val="16"/>
          <w:szCs w:val="16"/>
        </w:rPr>
        <w:t>Индикатор измерения в Фаренгейтах.</w:t>
      </w:r>
    </w:p>
    <w:p w:rsidR="00214E2C" w:rsidRPr="00EE20CB" w:rsidRDefault="00EE20CB" w:rsidP="00214E2C">
      <w:pPr>
        <w:pStyle w:val="a3"/>
        <w:numPr>
          <w:ilvl w:val="0"/>
          <w:numId w:val="26"/>
        </w:numPr>
        <w:spacing w:after="0" w:line="240" w:lineRule="auto"/>
        <w:jc w:val="both"/>
        <w:rPr>
          <w:rFonts w:ascii="Arial" w:hAnsi="Arial" w:cs="Arial"/>
          <w:b/>
          <w:sz w:val="16"/>
          <w:szCs w:val="16"/>
        </w:rPr>
      </w:pPr>
      <w:r w:rsidRPr="00EE20CB">
        <w:rPr>
          <w:rFonts w:ascii="Arial" w:hAnsi="Arial" w:cs="Arial"/>
          <w:b/>
          <w:sz w:val="16"/>
          <w:szCs w:val="16"/>
        </w:rPr>
        <w:t>Отображение максимального значения.</w:t>
      </w:r>
    </w:p>
    <w:p w:rsidR="00EE20CB" w:rsidRPr="00EE20CB" w:rsidRDefault="00EE20CB" w:rsidP="00214E2C">
      <w:pPr>
        <w:pStyle w:val="a3"/>
        <w:numPr>
          <w:ilvl w:val="0"/>
          <w:numId w:val="26"/>
        </w:numPr>
        <w:spacing w:after="0" w:line="240" w:lineRule="auto"/>
        <w:jc w:val="both"/>
        <w:rPr>
          <w:rFonts w:ascii="Arial" w:hAnsi="Arial" w:cs="Arial"/>
          <w:b/>
          <w:sz w:val="16"/>
          <w:szCs w:val="16"/>
        </w:rPr>
      </w:pPr>
      <w:r w:rsidRPr="00EE20CB">
        <w:rPr>
          <w:rFonts w:ascii="Arial" w:hAnsi="Arial" w:cs="Arial"/>
          <w:b/>
          <w:sz w:val="16"/>
          <w:szCs w:val="16"/>
        </w:rPr>
        <w:t>Индикатор максимальных значений.</w:t>
      </w:r>
    </w:p>
    <w:p w:rsidR="00EE20CB" w:rsidRPr="00EE20CB" w:rsidRDefault="00EE20CB" w:rsidP="00214E2C">
      <w:pPr>
        <w:pStyle w:val="a3"/>
        <w:numPr>
          <w:ilvl w:val="0"/>
          <w:numId w:val="26"/>
        </w:numPr>
        <w:spacing w:after="0" w:line="240" w:lineRule="auto"/>
        <w:jc w:val="both"/>
        <w:rPr>
          <w:rFonts w:ascii="Arial" w:hAnsi="Arial" w:cs="Arial"/>
          <w:b/>
          <w:sz w:val="16"/>
          <w:szCs w:val="16"/>
        </w:rPr>
      </w:pPr>
      <w:r w:rsidRPr="00EE20CB">
        <w:rPr>
          <w:rFonts w:ascii="Arial" w:hAnsi="Arial" w:cs="Arial"/>
          <w:b/>
          <w:sz w:val="16"/>
          <w:szCs w:val="16"/>
        </w:rPr>
        <w:t>Измеренная температура.</w:t>
      </w:r>
    </w:p>
    <w:p w:rsidR="00EE20CB" w:rsidRPr="00214E2C" w:rsidRDefault="00EE20CB" w:rsidP="00214E2C">
      <w:pPr>
        <w:pStyle w:val="a3"/>
        <w:numPr>
          <w:ilvl w:val="0"/>
          <w:numId w:val="26"/>
        </w:numPr>
        <w:spacing w:after="0" w:line="240" w:lineRule="auto"/>
        <w:jc w:val="both"/>
        <w:rPr>
          <w:rFonts w:ascii="Arial" w:hAnsi="Arial" w:cs="Arial"/>
          <w:sz w:val="16"/>
          <w:szCs w:val="16"/>
        </w:rPr>
      </w:pPr>
      <w:r w:rsidRPr="00EE20CB">
        <w:rPr>
          <w:rFonts w:ascii="Arial" w:hAnsi="Arial" w:cs="Arial"/>
          <w:b/>
          <w:sz w:val="16"/>
          <w:szCs w:val="16"/>
        </w:rPr>
        <w:t>Коэффициент излучения.</w:t>
      </w:r>
    </w:p>
    <w:p w:rsidR="00301347" w:rsidRDefault="00D95E20" w:rsidP="00D95E20">
      <w:pPr>
        <w:pStyle w:val="a3"/>
        <w:numPr>
          <w:ilvl w:val="0"/>
          <w:numId w:val="1"/>
        </w:numPr>
        <w:spacing w:after="0" w:line="240" w:lineRule="auto"/>
        <w:jc w:val="both"/>
        <w:rPr>
          <w:rFonts w:ascii="Arial" w:hAnsi="Arial" w:cs="Arial"/>
          <w:sz w:val="16"/>
          <w:szCs w:val="16"/>
        </w:rPr>
      </w:pPr>
      <w:r>
        <w:rPr>
          <w:rFonts w:ascii="Arial" w:hAnsi="Arial" w:cs="Arial"/>
          <w:sz w:val="16"/>
          <w:szCs w:val="16"/>
        </w:rPr>
        <w:t>Проведение измерений</w:t>
      </w:r>
    </w:p>
    <w:p w:rsidR="00D95E20" w:rsidRPr="00F30AC0" w:rsidRDefault="00EE20CB" w:rsidP="00D95E20">
      <w:pPr>
        <w:pStyle w:val="a3"/>
        <w:numPr>
          <w:ilvl w:val="1"/>
          <w:numId w:val="1"/>
        </w:numPr>
        <w:spacing w:after="0" w:line="240" w:lineRule="auto"/>
        <w:jc w:val="both"/>
        <w:rPr>
          <w:rFonts w:ascii="Arial" w:hAnsi="Arial" w:cs="Arial"/>
          <w:b/>
          <w:sz w:val="16"/>
          <w:szCs w:val="16"/>
        </w:rPr>
      </w:pPr>
      <w:r>
        <w:rPr>
          <w:rFonts w:ascii="Arial" w:hAnsi="Arial" w:cs="Arial"/>
          <w:b/>
          <w:sz w:val="16"/>
          <w:szCs w:val="16"/>
        </w:rPr>
        <w:t>Настройка верхнего предела измеряемой температуры</w:t>
      </w:r>
    </w:p>
    <w:p w:rsidR="00D95E20" w:rsidRDefault="00EE20CB"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Нажмите и держите кнопку выбора режимов «</w:t>
      </w:r>
      <w:r>
        <w:rPr>
          <w:rFonts w:ascii="Arial" w:hAnsi="Arial" w:cs="Arial"/>
          <w:sz w:val="16"/>
          <w:szCs w:val="16"/>
          <w:lang w:val="en-US"/>
        </w:rPr>
        <w:t>MODE</w:t>
      </w:r>
      <w:r>
        <w:rPr>
          <w:rFonts w:ascii="Arial" w:hAnsi="Arial" w:cs="Arial"/>
          <w:sz w:val="16"/>
          <w:szCs w:val="16"/>
        </w:rPr>
        <w:t>»</w:t>
      </w:r>
      <w:r w:rsidR="00D95E20">
        <w:rPr>
          <w:rFonts w:ascii="Arial" w:hAnsi="Arial" w:cs="Arial"/>
          <w:sz w:val="16"/>
          <w:szCs w:val="16"/>
        </w:rPr>
        <w:t>.</w:t>
      </w:r>
      <w:r w:rsidRPr="00EE20CB">
        <w:rPr>
          <w:rFonts w:ascii="Arial" w:hAnsi="Arial" w:cs="Arial"/>
          <w:sz w:val="16"/>
          <w:szCs w:val="16"/>
        </w:rPr>
        <w:t xml:space="preserve"> </w:t>
      </w:r>
      <w:r>
        <w:rPr>
          <w:rFonts w:ascii="Arial" w:hAnsi="Arial" w:cs="Arial"/>
          <w:sz w:val="16"/>
          <w:szCs w:val="16"/>
        </w:rPr>
        <w:t>На экране отобразится режим настройки.</w:t>
      </w:r>
    </w:p>
    <w:p w:rsidR="005A3E50" w:rsidRDefault="00EE20CB"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Нажмите кнопку «</w:t>
      </w:r>
      <w:r>
        <w:rPr>
          <w:rFonts w:ascii="Arial" w:hAnsi="Arial" w:cs="Arial"/>
          <w:sz w:val="16"/>
          <w:szCs w:val="16"/>
          <w:lang w:val="en-US"/>
        </w:rPr>
        <w:t>MODE</w:t>
      </w:r>
      <w:r>
        <w:rPr>
          <w:rFonts w:ascii="Arial" w:hAnsi="Arial" w:cs="Arial"/>
          <w:sz w:val="16"/>
          <w:szCs w:val="16"/>
        </w:rPr>
        <w:t>»</w:t>
      </w:r>
      <w:r w:rsidRPr="00EE20CB">
        <w:rPr>
          <w:rFonts w:ascii="Arial" w:hAnsi="Arial" w:cs="Arial"/>
          <w:sz w:val="16"/>
          <w:szCs w:val="16"/>
        </w:rPr>
        <w:t xml:space="preserve"> </w:t>
      </w:r>
      <w:r>
        <w:rPr>
          <w:rFonts w:ascii="Arial" w:hAnsi="Arial" w:cs="Arial"/>
          <w:sz w:val="16"/>
          <w:szCs w:val="16"/>
        </w:rPr>
        <w:t>для перехода к настройкам верхнего предела</w:t>
      </w:r>
      <w:r w:rsidR="005A3E50">
        <w:rPr>
          <w:rFonts w:ascii="Arial" w:hAnsi="Arial" w:cs="Arial"/>
          <w:sz w:val="16"/>
          <w:szCs w:val="16"/>
        </w:rPr>
        <w:t>.</w:t>
      </w:r>
    </w:p>
    <w:p w:rsidR="005A3E50" w:rsidRDefault="00EE20CB"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Установите значение предела с помощью кнопок «</w:t>
      </w:r>
      <w:r w:rsidR="00A83649">
        <w:rPr>
          <w:rFonts w:ascii="Arial" w:hAnsi="Arial" w:cs="Arial"/>
          <w:sz w:val="16"/>
          <w:szCs w:val="16"/>
        </w:rPr>
        <w:t>▲/▼</w:t>
      </w:r>
      <w:r>
        <w:rPr>
          <w:rFonts w:ascii="Arial" w:hAnsi="Arial" w:cs="Arial"/>
          <w:sz w:val="16"/>
          <w:szCs w:val="16"/>
        </w:rPr>
        <w:t>»</w:t>
      </w:r>
      <w:r w:rsidR="005A3E50">
        <w:rPr>
          <w:rFonts w:ascii="Arial" w:hAnsi="Arial" w:cs="Arial"/>
          <w:sz w:val="16"/>
          <w:szCs w:val="16"/>
        </w:rPr>
        <w:t>.</w:t>
      </w:r>
    </w:p>
    <w:p w:rsidR="005A3E50" w:rsidRPr="00D95E20" w:rsidRDefault="00A83649" w:rsidP="00D95E20">
      <w:pPr>
        <w:pStyle w:val="a3"/>
        <w:numPr>
          <w:ilvl w:val="0"/>
          <w:numId w:val="19"/>
        </w:numPr>
        <w:spacing w:after="0" w:line="240" w:lineRule="auto"/>
        <w:jc w:val="both"/>
        <w:rPr>
          <w:rFonts w:ascii="Arial" w:hAnsi="Arial" w:cs="Arial"/>
          <w:sz w:val="16"/>
          <w:szCs w:val="16"/>
        </w:rPr>
      </w:pPr>
      <w:r>
        <w:rPr>
          <w:rFonts w:ascii="Arial" w:hAnsi="Arial" w:cs="Arial"/>
          <w:sz w:val="16"/>
          <w:szCs w:val="16"/>
        </w:rPr>
        <w:t>Нажмите кнопку запуска измерений</w:t>
      </w:r>
      <w:r w:rsidR="009D6535">
        <w:rPr>
          <w:rFonts w:ascii="Arial" w:hAnsi="Arial" w:cs="Arial"/>
          <w:sz w:val="16"/>
          <w:szCs w:val="16"/>
        </w:rPr>
        <w:t xml:space="preserve"> для выхода из настроек</w:t>
      </w:r>
      <w:r w:rsidR="005A3E50">
        <w:rPr>
          <w:rFonts w:ascii="Arial" w:hAnsi="Arial" w:cs="Arial"/>
          <w:sz w:val="16"/>
          <w:szCs w:val="16"/>
        </w:rPr>
        <w:t>.</w:t>
      </w:r>
    </w:p>
    <w:p w:rsidR="009D6535" w:rsidRPr="00F30AC0" w:rsidRDefault="009D6535" w:rsidP="009D6535">
      <w:pPr>
        <w:pStyle w:val="a3"/>
        <w:numPr>
          <w:ilvl w:val="1"/>
          <w:numId w:val="1"/>
        </w:numPr>
        <w:spacing w:after="0" w:line="240" w:lineRule="auto"/>
        <w:jc w:val="both"/>
        <w:rPr>
          <w:rFonts w:ascii="Arial" w:hAnsi="Arial" w:cs="Arial"/>
          <w:b/>
          <w:sz w:val="16"/>
          <w:szCs w:val="16"/>
        </w:rPr>
      </w:pPr>
      <w:r>
        <w:rPr>
          <w:rFonts w:ascii="Arial" w:hAnsi="Arial" w:cs="Arial"/>
          <w:b/>
          <w:sz w:val="16"/>
          <w:szCs w:val="16"/>
        </w:rPr>
        <w:t>Настройка нижнего предела измеряемой температуры</w:t>
      </w:r>
    </w:p>
    <w:p w:rsidR="009D6535" w:rsidRPr="009D6535" w:rsidRDefault="009D6535" w:rsidP="009D6535">
      <w:pPr>
        <w:pStyle w:val="a3"/>
        <w:numPr>
          <w:ilvl w:val="0"/>
          <w:numId w:val="27"/>
        </w:numPr>
        <w:spacing w:after="0" w:line="240" w:lineRule="auto"/>
        <w:jc w:val="both"/>
        <w:rPr>
          <w:rFonts w:ascii="Arial" w:hAnsi="Arial" w:cs="Arial"/>
          <w:sz w:val="16"/>
          <w:szCs w:val="16"/>
        </w:rPr>
      </w:pPr>
      <w:r w:rsidRPr="009D6535">
        <w:rPr>
          <w:rFonts w:ascii="Arial" w:hAnsi="Arial" w:cs="Arial"/>
          <w:sz w:val="16"/>
          <w:szCs w:val="16"/>
        </w:rPr>
        <w:t>Нажмите и держите кнопку выбора режимов «</w:t>
      </w:r>
      <w:r w:rsidRPr="009D6535">
        <w:rPr>
          <w:rFonts w:ascii="Arial" w:hAnsi="Arial" w:cs="Arial"/>
          <w:sz w:val="16"/>
          <w:szCs w:val="16"/>
          <w:lang w:val="en-US"/>
        </w:rPr>
        <w:t>MODE</w:t>
      </w:r>
      <w:r w:rsidRPr="009D6535">
        <w:rPr>
          <w:rFonts w:ascii="Arial" w:hAnsi="Arial" w:cs="Arial"/>
          <w:sz w:val="16"/>
          <w:szCs w:val="16"/>
        </w:rPr>
        <w:t>». На экране отобразится режим настройки.</w:t>
      </w:r>
    </w:p>
    <w:p w:rsidR="009D6535" w:rsidRDefault="009D6535" w:rsidP="009D6535">
      <w:pPr>
        <w:pStyle w:val="a3"/>
        <w:numPr>
          <w:ilvl w:val="0"/>
          <w:numId w:val="27"/>
        </w:numPr>
        <w:spacing w:after="0" w:line="240" w:lineRule="auto"/>
        <w:jc w:val="both"/>
        <w:rPr>
          <w:rFonts w:ascii="Arial" w:hAnsi="Arial" w:cs="Arial"/>
          <w:sz w:val="16"/>
          <w:szCs w:val="16"/>
        </w:rPr>
      </w:pPr>
      <w:r>
        <w:rPr>
          <w:rFonts w:ascii="Arial" w:hAnsi="Arial" w:cs="Arial"/>
          <w:sz w:val="16"/>
          <w:szCs w:val="16"/>
        </w:rPr>
        <w:t>Нажмите кнопку «</w:t>
      </w:r>
      <w:r>
        <w:rPr>
          <w:rFonts w:ascii="Arial" w:hAnsi="Arial" w:cs="Arial"/>
          <w:sz w:val="16"/>
          <w:szCs w:val="16"/>
          <w:lang w:val="en-US"/>
        </w:rPr>
        <w:t>MODE</w:t>
      </w:r>
      <w:r>
        <w:rPr>
          <w:rFonts w:ascii="Arial" w:hAnsi="Arial" w:cs="Arial"/>
          <w:sz w:val="16"/>
          <w:szCs w:val="16"/>
        </w:rPr>
        <w:t>»</w:t>
      </w:r>
      <w:r w:rsidRPr="00EE20CB">
        <w:rPr>
          <w:rFonts w:ascii="Arial" w:hAnsi="Arial" w:cs="Arial"/>
          <w:sz w:val="16"/>
          <w:szCs w:val="16"/>
        </w:rPr>
        <w:t xml:space="preserve"> </w:t>
      </w:r>
      <w:r>
        <w:rPr>
          <w:rFonts w:ascii="Arial" w:hAnsi="Arial" w:cs="Arial"/>
          <w:sz w:val="16"/>
          <w:szCs w:val="16"/>
        </w:rPr>
        <w:t>для перехода к настройкам нижнего предела.</w:t>
      </w:r>
    </w:p>
    <w:p w:rsidR="009D6535" w:rsidRDefault="009D6535" w:rsidP="009D6535">
      <w:pPr>
        <w:pStyle w:val="a3"/>
        <w:numPr>
          <w:ilvl w:val="0"/>
          <w:numId w:val="27"/>
        </w:numPr>
        <w:spacing w:after="0" w:line="240" w:lineRule="auto"/>
        <w:jc w:val="both"/>
        <w:rPr>
          <w:rFonts w:ascii="Arial" w:hAnsi="Arial" w:cs="Arial"/>
          <w:sz w:val="16"/>
          <w:szCs w:val="16"/>
        </w:rPr>
      </w:pPr>
      <w:r>
        <w:rPr>
          <w:rFonts w:ascii="Arial" w:hAnsi="Arial" w:cs="Arial"/>
          <w:sz w:val="16"/>
          <w:szCs w:val="16"/>
        </w:rPr>
        <w:t>Установите значение предела с помощью кнопок «▲/▼».</w:t>
      </w:r>
    </w:p>
    <w:p w:rsidR="00F30AC0" w:rsidRPr="009D6535" w:rsidRDefault="009D6535" w:rsidP="009D6535">
      <w:pPr>
        <w:pStyle w:val="a3"/>
        <w:numPr>
          <w:ilvl w:val="0"/>
          <w:numId w:val="27"/>
        </w:numPr>
        <w:spacing w:after="0" w:line="240" w:lineRule="auto"/>
        <w:jc w:val="both"/>
        <w:rPr>
          <w:rFonts w:ascii="Arial" w:hAnsi="Arial" w:cs="Arial"/>
          <w:sz w:val="16"/>
          <w:szCs w:val="16"/>
        </w:rPr>
      </w:pPr>
      <w:r w:rsidRPr="009D6535">
        <w:rPr>
          <w:rFonts w:ascii="Arial" w:hAnsi="Arial" w:cs="Arial"/>
          <w:sz w:val="16"/>
          <w:szCs w:val="16"/>
        </w:rPr>
        <w:t>Нажмите кнопку запуска измерений для выхода из настроек.</w:t>
      </w:r>
    </w:p>
    <w:p w:rsidR="00F30AC0" w:rsidRPr="009C49F4" w:rsidRDefault="009D6535" w:rsidP="00F30AC0">
      <w:pPr>
        <w:pStyle w:val="a3"/>
        <w:numPr>
          <w:ilvl w:val="1"/>
          <w:numId w:val="1"/>
        </w:numPr>
        <w:spacing w:after="0" w:line="240" w:lineRule="auto"/>
        <w:jc w:val="both"/>
        <w:rPr>
          <w:rFonts w:ascii="Arial" w:hAnsi="Arial" w:cs="Arial"/>
          <w:b/>
          <w:sz w:val="16"/>
          <w:szCs w:val="16"/>
        </w:rPr>
      </w:pPr>
      <w:r>
        <w:rPr>
          <w:rFonts w:ascii="Arial" w:hAnsi="Arial" w:cs="Arial"/>
          <w:b/>
          <w:sz w:val="16"/>
          <w:szCs w:val="16"/>
        </w:rPr>
        <w:t>Настройка коэффициента излучения</w:t>
      </w:r>
    </w:p>
    <w:p w:rsidR="00F30AC0" w:rsidRDefault="009D6535" w:rsidP="00F30AC0">
      <w:pPr>
        <w:pStyle w:val="a3"/>
        <w:numPr>
          <w:ilvl w:val="0"/>
          <w:numId w:val="21"/>
        </w:numPr>
        <w:spacing w:after="0" w:line="240" w:lineRule="auto"/>
        <w:jc w:val="both"/>
        <w:rPr>
          <w:rFonts w:ascii="Arial" w:hAnsi="Arial" w:cs="Arial"/>
          <w:sz w:val="16"/>
          <w:szCs w:val="16"/>
        </w:rPr>
      </w:pPr>
      <w:r w:rsidRPr="009D6535">
        <w:rPr>
          <w:rFonts w:ascii="Arial" w:hAnsi="Arial" w:cs="Arial"/>
          <w:sz w:val="16"/>
          <w:szCs w:val="16"/>
        </w:rPr>
        <w:t>Нажмите и держите кнопку выбора режимов «MODE». На экране отобразится режим настройки.</w:t>
      </w:r>
    </w:p>
    <w:p w:rsidR="00F30AC0" w:rsidRDefault="009D6535"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Нажмите кнопку «</w:t>
      </w:r>
      <w:r>
        <w:rPr>
          <w:rFonts w:ascii="Arial" w:hAnsi="Arial" w:cs="Arial"/>
          <w:sz w:val="16"/>
          <w:szCs w:val="16"/>
          <w:lang w:val="en-US"/>
        </w:rPr>
        <w:t>MODE</w:t>
      </w:r>
      <w:r>
        <w:rPr>
          <w:rFonts w:ascii="Arial" w:hAnsi="Arial" w:cs="Arial"/>
          <w:sz w:val="16"/>
          <w:szCs w:val="16"/>
        </w:rPr>
        <w:t>»</w:t>
      </w:r>
      <w:r w:rsidRPr="00EE20CB">
        <w:rPr>
          <w:rFonts w:ascii="Arial" w:hAnsi="Arial" w:cs="Arial"/>
          <w:sz w:val="16"/>
          <w:szCs w:val="16"/>
        </w:rPr>
        <w:t xml:space="preserve"> </w:t>
      </w:r>
      <w:r>
        <w:rPr>
          <w:rFonts w:ascii="Arial" w:hAnsi="Arial" w:cs="Arial"/>
          <w:sz w:val="16"/>
          <w:szCs w:val="16"/>
        </w:rPr>
        <w:t>для перехода к настройкам коэффициента излучения</w:t>
      </w:r>
      <w:r w:rsidR="00F30AC0">
        <w:rPr>
          <w:rFonts w:ascii="Arial" w:hAnsi="Arial" w:cs="Arial"/>
          <w:sz w:val="16"/>
          <w:szCs w:val="16"/>
        </w:rPr>
        <w:t>.</w:t>
      </w:r>
    </w:p>
    <w:p w:rsidR="009C49F4" w:rsidRDefault="009D6535" w:rsidP="00F30AC0">
      <w:pPr>
        <w:pStyle w:val="a3"/>
        <w:numPr>
          <w:ilvl w:val="0"/>
          <w:numId w:val="21"/>
        </w:numPr>
        <w:spacing w:after="0" w:line="240" w:lineRule="auto"/>
        <w:jc w:val="both"/>
        <w:rPr>
          <w:rFonts w:ascii="Arial" w:hAnsi="Arial" w:cs="Arial"/>
          <w:sz w:val="16"/>
          <w:szCs w:val="16"/>
        </w:rPr>
      </w:pPr>
      <w:r>
        <w:rPr>
          <w:rFonts w:ascii="Arial" w:hAnsi="Arial" w:cs="Arial"/>
          <w:sz w:val="16"/>
          <w:szCs w:val="16"/>
        </w:rPr>
        <w:t>Установите значение коэффициента с помощью кнопок «▲/▼»</w:t>
      </w:r>
      <w:r w:rsidR="009C49F4">
        <w:rPr>
          <w:rFonts w:ascii="Arial" w:hAnsi="Arial" w:cs="Arial"/>
          <w:sz w:val="16"/>
          <w:szCs w:val="16"/>
        </w:rPr>
        <w:t>.</w:t>
      </w:r>
    </w:p>
    <w:p w:rsidR="009C49F4" w:rsidRPr="00F30AC0" w:rsidRDefault="009D6535" w:rsidP="00F30AC0">
      <w:pPr>
        <w:pStyle w:val="a3"/>
        <w:numPr>
          <w:ilvl w:val="0"/>
          <w:numId w:val="21"/>
        </w:numPr>
        <w:spacing w:after="0" w:line="240" w:lineRule="auto"/>
        <w:jc w:val="both"/>
        <w:rPr>
          <w:rFonts w:ascii="Arial" w:hAnsi="Arial" w:cs="Arial"/>
          <w:sz w:val="16"/>
          <w:szCs w:val="16"/>
        </w:rPr>
      </w:pPr>
      <w:r w:rsidRPr="009D6535">
        <w:rPr>
          <w:rFonts w:ascii="Arial" w:hAnsi="Arial" w:cs="Arial"/>
          <w:sz w:val="16"/>
          <w:szCs w:val="16"/>
        </w:rPr>
        <w:t>Нажмите кнопку запуска измерений для выхода из настроек</w:t>
      </w:r>
      <w:r w:rsidR="009C49F4">
        <w:rPr>
          <w:rFonts w:ascii="Arial" w:hAnsi="Arial" w:cs="Arial"/>
          <w:sz w:val="16"/>
          <w:szCs w:val="16"/>
        </w:rPr>
        <w:t>.</w:t>
      </w:r>
    </w:p>
    <w:p w:rsidR="009C49F4" w:rsidRDefault="009D6535" w:rsidP="009C49F4">
      <w:pPr>
        <w:pStyle w:val="a3"/>
        <w:numPr>
          <w:ilvl w:val="1"/>
          <w:numId w:val="1"/>
        </w:numPr>
        <w:spacing w:after="0" w:line="240" w:lineRule="auto"/>
        <w:jc w:val="both"/>
        <w:rPr>
          <w:rFonts w:ascii="Arial" w:hAnsi="Arial" w:cs="Arial"/>
          <w:b/>
          <w:sz w:val="16"/>
          <w:szCs w:val="16"/>
        </w:rPr>
      </w:pPr>
      <w:r>
        <w:rPr>
          <w:rFonts w:ascii="Arial" w:hAnsi="Arial" w:cs="Arial"/>
          <w:b/>
          <w:sz w:val="16"/>
          <w:szCs w:val="16"/>
        </w:rPr>
        <w:t>Настройка единиц измерения температуры</w:t>
      </w:r>
    </w:p>
    <w:p w:rsidR="009D6535" w:rsidRPr="009D6535" w:rsidRDefault="009D6535" w:rsidP="009D6535">
      <w:pPr>
        <w:pStyle w:val="a3"/>
        <w:numPr>
          <w:ilvl w:val="0"/>
          <w:numId w:val="22"/>
        </w:numPr>
        <w:spacing w:after="0" w:line="240" w:lineRule="auto"/>
        <w:jc w:val="both"/>
        <w:rPr>
          <w:rFonts w:ascii="Arial" w:hAnsi="Arial" w:cs="Arial"/>
          <w:sz w:val="16"/>
          <w:szCs w:val="16"/>
        </w:rPr>
      </w:pPr>
      <w:r w:rsidRPr="009D6535">
        <w:rPr>
          <w:rFonts w:ascii="Arial" w:hAnsi="Arial" w:cs="Arial"/>
          <w:sz w:val="16"/>
          <w:szCs w:val="16"/>
        </w:rPr>
        <w:t>Нажмите и держите кнопку выбора режимов «MODE». На экране отобразится режим настройки.</w:t>
      </w:r>
    </w:p>
    <w:p w:rsidR="009D6535" w:rsidRPr="009D6535" w:rsidRDefault="009D6535" w:rsidP="009D6535">
      <w:pPr>
        <w:pStyle w:val="a3"/>
        <w:numPr>
          <w:ilvl w:val="0"/>
          <w:numId w:val="22"/>
        </w:numPr>
        <w:spacing w:after="0" w:line="240" w:lineRule="auto"/>
        <w:jc w:val="both"/>
        <w:rPr>
          <w:rFonts w:ascii="Arial" w:hAnsi="Arial" w:cs="Arial"/>
          <w:sz w:val="16"/>
          <w:szCs w:val="16"/>
        </w:rPr>
      </w:pPr>
      <w:r w:rsidRPr="009D6535">
        <w:rPr>
          <w:rFonts w:ascii="Arial" w:hAnsi="Arial" w:cs="Arial"/>
          <w:sz w:val="16"/>
          <w:szCs w:val="16"/>
        </w:rPr>
        <w:t xml:space="preserve">Нажмите кнопку «MODE» для перехода к настройкам </w:t>
      </w:r>
      <w:r>
        <w:rPr>
          <w:rFonts w:ascii="Arial" w:hAnsi="Arial" w:cs="Arial"/>
          <w:sz w:val="16"/>
          <w:szCs w:val="16"/>
        </w:rPr>
        <w:t>единиц измерения температуры</w:t>
      </w:r>
      <w:r w:rsidRPr="009D6535">
        <w:rPr>
          <w:rFonts w:ascii="Arial" w:hAnsi="Arial" w:cs="Arial"/>
          <w:sz w:val="16"/>
          <w:szCs w:val="16"/>
        </w:rPr>
        <w:t>.</w:t>
      </w:r>
    </w:p>
    <w:p w:rsidR="009D6535" w:rsidRPr="009D6535" w:rsidRDefault="009D6535" w:rsidP="009D6535">
      <w:pPr>
        <w:pStyle w:val="a3"/>
        <w:numPr>
          <w:ilvl w:val="0"/>
          <w:numId w:val="22"/>
        </w:numPr>
        <w:spacing w:after="0" w:line="240" w:lineRule="auto"/>
        <w:jc w:val="both"/>
        <w:rPr>
          <w:rFonts w:ascii="Arial" w:hAnsi="Arial" w:cs="Arial"/>
          <w:sz w:val="16"/>
          <w:szCs w:val="16"/>
        </w:rPr>
      </w:pPr>
      <w:r w:rsidRPr="009D6535">
        <w:rPr>
          <w:rFonts w:ascii="Arial" w:hAnsi="Arial" w:cs="Arial"/>
          <w:sz w:val="16"/>
          <w:szCs w:val="16"/>
        </w:rPr>
        <w:t xml:space="preserve">Установите </w:t>
      </w:r>
      <w:r>
        <w:rPr>
          <w:rFonts w:ascii="Arial" w:hAnsi="Arial" w:cs="Arial"/>
          <w:sz w:val="16"/>
          <w:szCs w:val="16"/>
        </w:rPr>
        <w:t>единицы измерения</w:t>
      </w:r>
      <w:r w:rsidRPr="009D6535">
        <w:rPr>
          <w:rFonts w:ascii="Arial" w:hAnsi="Arial" w:cs="Arial"/>
          <w:sz w:val="16"/>
          <w:szCs w:val="16"/>
        </w:rPr>
        <w:t xml:space="preserve"> с помощью кнопок «▲/▼».</w:t>
      </w:r>
    </w:p>
    <w:p w:rsidR="00FC4595" w:rsidRPr="00474573" w:rsidRDefault="009D6535" w:rsidP="009D6535">
      <w:pPr>
        <w:pStyle w:val="a3"/>
        <w:numPr>
          <w:ilvl w:val="0"/>
          <w:numId w:val="22"/>
        </w:numPr>
        <w:spacing w:after="0" w:line="240" w:lineRule="auto"/>
        <w:jc w:val="both"/>
        <w:rPr>
          <w:rFonts w:ascii="Arial" w:hAnsi="Arial" w:cs="Arial"/>
          <w:sz w:val="16"/>
          <w:szCs w:val="16"/>
        </w:rPr>
      </w:pPr>
      <w:r w:rsidRPr="009D6535">
        <w:rPr>
          <w:rFonts w:ascii="Arial" w:hAnsi="Arial" w:cs="Arial"/>
          <w:sz w:val="16"/>
          <w:szCs w:val="16"/>
        </w:rPr>
        <w:t>Нажмите кнопку запуска измерений для выхода из настроек.</w:t>
      </w:r>
    </w:p>
    <w:p w:rsidR="00FC4595" w:rsidRDefault="009D6535" w:rsidP="00FC4595">
      <w:pPr>
        <w:pStyle w:val="a3"/>
        <w:numPr>
          <w:ilvl w:val="1"/>
          <w:numId w:val="1"/>
        </w:numPr>
        <w:spacing w:after="0" w:line="240" w:lineRule="auto"/>
        <w:jc w:val="both"/>
        <w:rPr>
          <w:rFonts w:ascii="Arial" w:hAnsi="Arial" w:cs="Arial"/>
          <w:b/>
          <w:sz w:val="16"/>
          <w:szCs w:val="16"/>
        </w:rPr>
      </w:pPr>
      <w:r>
        <w:rPr>
          <w:rFonts w:ascii="Arial" w:hAnsi="Arial" w:cs="Arial"/>
          <w:b/>
          <w:sz w:val="16"/>
          <w:szCs w:val="16"/>
        </w:rPr>
        <w:t>Измерение температуры</w:t>
      </w:r>
    </w:p>
    <w:p w:rsidR="005C75DE" w:rsidRPr="005C75DE" w:rsidRDefault="005C75DE" w:rsidP="005C75DE">
      <w:pPr>
        <w:spacing w:after="0" w:line="240" w:lineRule="auto"/>
        <w:ind w:left="360"/>
        <w:jc w:val="center"/>
        <w:rPr>
          <w:rFonts w:ascii="Arial" w:hAnsi="Arial" w:cs="Arial"/>
          <w:b/>
          <w:sz w:val="16"/>
          <w:szCs w:val="16"/>
        </w:rPr>
      </w:pPr>
      <w:r>
        <w:rPr>
          <w:noProof/>
        </w:rPr>
        <w:drawing>
          <wp:inline distT="0" distB="0" distL="0" distR="0" wp14:anchorId="5FE66639" wp14:editId="6F00AA3C">
            <wp:extent cx="1971675" cy="1590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71675" cy="1590675"/>
                    </a:xfrm>
                    <a:prstGeom prst="rect">
                      <a:avLst/>
                    </a:prstGeom>
                  </pic:spPr>
                </pic:pic>
              </a:graphicData>
            </a:graphic>
          </wp:inline>
        </w:drawing>
      </w:r>
    </w:p>
    <w:p w:rsidR="00FC4595" w:rsidRPr="00980D63" w:rsidRDefault="009D6535" w:rsidP="00FC4595">
      <w:pPr>
        <w:pStyle w:val="a3"/>
        <w:numPr>
          <w:ilvl w:val="0"/>
          <w:numId w:val="23"/>
        </w:numPr>
        <w:spacing w:after="0" w:line="240" w:lineRule="auto"/>
        <w:jc w:val="both"/>
        <w:rPr>
          <w:rFonts w:ascii="Arial" w:hAnsi="Arial" w:cs="Arial"/>
          <w:b/>
          <w:sz w:val="16"/>
          <w:szCs w:val="16"/>
        </w:rPr>
      </w:pPr>
      <w:r>
        <w:rPr>
          <w:rFonts w:ascii="Arial" w:hAnsi="Arial" w:cs="Arial"/>
          <w:sz w:val="16"/>
          <w:szCs w:val="16"/>
        </w:rPr>
        <w:t>Направьте прибор на объект и нажмите на кнопку запуска измерений</w:t>
      </w:r>
      <w:r w:rsidR="005C75DE">
        <w:rPr>
          <w:rFonts w:ascii="Arial" w:hAnsi="Arial" w:cs="Arial"/>
          <w:sz w:val="16"/>
          <w:szCs w:val="16"/>
        </w:rPr>
        <w:t>. Отпустите кнопку и прочитайте результат на дисплее</w:t>
      </w:r>
      <w:r w:rsidR="00980D63">
        <w:rPr>
          <w:rFonts w:ascii="Arial" w:hAnsi="Arial" w:cs="Arial"/>
          <w:sz w:val="16"/>
          <w:szCs w:val="16"/>
        </w:rPr>
        <w:t>.</w:t>
      </w:r>
    </w:p>
    <w:p w:rsidR="00980D63" w:rsidRPr="00980D63" w:rsidRDefault="005C75DE" w:rsidP="00FC4595">
      <w:pPr>
        <w:pStyle w:val="a3"/>
        <w:numPr>
          <w:ilvl w:val="0"/>
          <w:numId w:val="23"/>
        </w:numPr>
        <w:spacing w:after="0" w:line="240" w:lineRule="auto"/>
        <w:jc w:val="both"/>
        <w:rPr>
          <w:rFonts w:ascii="Arial" w:hAnsi="Arial" w:cs="Arial"/>
          <w:b/>
          <w:sz w:val="16"/>
          <w:szCs w:val="16"/>
        </w:rPr>
      </w:pPr>
      <w:r>
        <w:rPr>
          <w:rFonts w:ascii="Arial" w:hAnsi="Arial" w:cs="Arial"/>
          <w:sz w:val="16"/>
          <w:szCs w:val="16"/>
        </w:rPr>
        <w:t>Отобразится максимальное значение температуры измеряемого объекта</w:t>
      </w:r>
      <w:r w:rsidR="00980D63">
        <w:rPr>
          <w:rFonts w:ascii="Arial" w:hAnsi="Arial" w:cs="Arial"/>
          <w:sz w:val="16"/>
          <w:szCs w:val="16"/>
        </w:rPr>
        <w:t>.</w:t>
      </w:r>
    </w:p>
    <w:p w:rsidR="00980D63" w:rsidRPr="00DC6C2C" w:rsidRDefault="005C75DE" w:rsidP="00FC4595">
      <w:pPr>
        <w:pStyle w:val="a3"/>
        <w:numPr>
          <w:ilvl w:val="0"/>
          <w:numId w:val="23"/>
        </w:numPr>
        <w:spacing w:after="0" w:line="240" w:lineRule="auto"/>
        <w:jc w:val="both"/>
        <w:rPr>
          <w:rFonts w:ascii="Arial" w:hAnsi="Arial" w:cs="Arial"/>
          <w:sz w:val="16"/>
          <w:szCs w:val="16"/>
        </w:rPr>
      </w:pPr>
      <w:r>
        <w:rPr>
          <w:rFonts w:ascii="Arial" w:hAnsi="Arial" w:cs="Arial"/>
          <w:sz w:val="16"/>
          <w:szCs w:val="16"/>
        </w:rPr>
        <w:t>Если измеряемая температура больше или меньше установленных пределов, то загорится индикатор «1»</w:t>
      </w:r>
      <w:r w:rsidR="00DC6C2C" w:rsidRPr="00DC6C2C">
        <w:rPr>
          <w:rFonts w:ascii="Arial" w:hAnsi="Arial" w:cs="Arial"/>
          <w:sz w:val="16"/>
          <w:szCs w:val="16"/>
        </w:rPr>
        <w:t>.</w:t>
      </w:r>
    </w:p>
    <w:p w:rsidR="00DC6C2C" w:rsidRDefault="005C75DE" w:rsidP="00DC6C2C">
      <w:pPr>
        <w:pStyle w:val="a3"/>
        <w:numPr>
          <w:ilvl w:val="1"/>
          <w:numId w:val="1"/>
        </w:numPr>
        <w:spacing w:after="0" w:line="240" w:lineRule="auto"/>
        <w:jc w:val="both"/>
        <w:rPr>
          <w:rFonts w:ascii="Arial" w:hAnsi="Arial" w:cs="Arial"/>
          <w:b/>
          <w:sz w:val="16"/>
          <w:szCs w:val="16"/>
        </w:rPr>
      </w:pPr>
      <w:r>
        <w:rPr>
          <w:rFonts w:ascii="Arial" w:hAnsi="Arial" w:cs="Arial"/>
          <w:b/>
          <w:sz w:val="16"/>
          <w:szCs w:val="16"/>
        </w:rPr>
        <w:t>Отношение между расстоянием от прибора до объекта и диаметром измеряемого объекта</w:t>
      </w:r>
      <w:r w:rsidR="008F2CA6">
        <w:rPr>
          <w:rFonts w:ascii="Arial" w:hAnsi="Arial" w:cs="Arial"/>
          <w:b/>
          <w:sz w:val="16"/>
          <w:szCs w:val="16"/>
        </w:rPr>
        <w:t xml:space="preserve"> (</w:t>
      </w:r>
      <w:r w:rsidR="008F2CA6">
        <w:rPr>
          <w:rFonts w:ascii="Arial" w:hAnsi="Arial" w:cs="Arial"/>
          <w:b/>
          <w:sz w:val="16"/>
          <w:szCs w:val="16"/>
          <w:lang w:val="en-US"/>
        </w:rPr>
        <w:t>D</w:t>
      </w:r>
      <w:r w:rsidR="008F2CA6" w:rsidRPr="008F2CA6">
        <w:rPr>
          <w:rFonts w:ascii="Arial" w:hAnsi="Arial" w:cs="Arial"/>
          <w:b/>
          <w:sz w:val="16"/>
          <w:szCs w:val="16"/>
        </w:rPr>
        <w:t>:</w:t>
      </w:r>
      <w:r w:rsidR="008F2CA6">
        <w:rPr>
          <w:rFonts w:ascii="Arial" w:hAnsi="Arial" w:cs="Arial"/>
          <w:b/>
          <w:sz w:val="16"/>
          <w:szCs w:val="16"/>
          <w:lang w:val="en-US"/>
        </w:rPr>
        <w:t>S</w:t>
      </w:r>
      <w:r w:rsidR="008F2CA6">
        <w:rPr>
          <w:rFonts w:ascii="Arial" w:hAnsi="Arial" w:cs="Arial"/>
          <w:b/>
          <w:sz w:val="16"/>
          <w:szCs w:val="16"/>
        </w:rPr>
        <w:t>)</w:t>
      </w:r>
    </w:p>
    <w:p w:rsidR="008F2CA6" w:rsidRPr="008F2CA6" w:rsidRDefault="008F2CA6" w:rsidP="008F2CA6">
      <w:pPr>
        <w:spacing w:after="0" w:line="240" w:lineRule="auto"/>
        <w:ind w:left="360"/>
        <w:jc w:val="center"/>
        <w:rPr>
          <w:rFonts w:ascii="Arial" w:hAnsi="Arial" w:cs="Arial"/>
          <w:b/>
          <w:sz w:val="16"/>
          <w:szCs w:val="16"/>
        </w:rPr>
      </w:pPr>
      <w:r>
        <w:rPr>
          <w:noProof/>
        </w:rPr>
        <w:drawing>
          <wp:inline distT="0" distB="0" distL="0" distR="0" wp14:anchorId="3AAEE9E1" wp14:editId="11EB84A9">
            <wp:extent cx="2390775" cy="12763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90775" cy="1276350"/>
                    </a:xfrm>
                    <a:prstGeom prst="rect">
                      <a:avLst/>
                    </a:prstGeom>
                  </pic:spPr>
                </pic:pic>
              </a:graphicData>
            </a:graphic>
          </wp:inline>
        </w:drawing>
      </w:r>
    </w:p>
    <w:p w:rsidR="00DC6C2C" w:rsidRDefault="008F2CA6" w:rsidP="008F2CA6">
      <w:pPr>
        <w:spacing w:after="0" w:line="240" w:lineRule="auto"/>
        <w:ind w:left="360"/>
        <w:jc w:val="both"/>
        <w:rPr>
          <w:rFonts w:ascii="Arial" w:hAnsi="Arial" w:cs="Arial"/>
          <w:sz w:val="16"/>
          <w:szCs w:val="16"/>
        </w:rPr>
      </w:pPr>
      <w:r>
        <w:rPr>
          <w:rFonts w:ascii="Arial" w:hAnsi="Arial" w:cs="Arial"/>
          <w:sz w:val="16"/>
          <w:szCs w:val="16"/>
        </w:rPr>
        <w:t>Как показано на картинке, прибор имеет определенный угол обзора и диаметр пятна измерений</w:t>
      </w:r>
      <w:r w:rsidR="00DC6C2C" w:rsidRPr="008F2CA6">
        <w:rPr>
          <w:rFonts w:ascii="Arial" w:hAnsi="Arial" w:cs="Arial"/>
          <w:sz w:val="16"/>
          <w:szCs w:val="16"/>
        </w:rPr>
        <w:t>.</w:t>
      </w:r>
    </w:p>
    <w:p w:rsidR="008F2CA6" w:rsidRPr="00B816E9" w:rsidRDefault="008F2CA6" w:rsidP="008F2CA6">
      <w:pPr>
        <w:spacing w:after="0" w:line="240" w:lineRule="auto"/>
        <w:ind w:left="360"/>
        <w:jc w:val="both"/>
        <w:rPr>
          <w:rFonts w:ascii="Arial" w:hAnsi="Arial" w:cs="Arial"/>
          <w:sz w:val="16"/>
          <w:szCs w:val="16"/>
        </w:rPr>
      </w:pPr>
      <w:r w:rsidRPr="00B816E9">
        <w:rPr>
          <w:rFonts w:ascii="Arial" w:hAnsi="Arial" w:cs="Arial"/>
          <w:sz w:val="16"/>
          <w:szCs w:val="16"/>
        </w:rPr>
        <w:t>Необходимо убедиться, что измеряемый объект полностью помещается в пятне измерения прибора</w:t>
      </w:r>
      <w:r w:rsidR="00B816E9" w:rsidRPr="00B816E9">
        <w:rPr>
          <w:rFonts w:ascii="Arial" w:hAnsi="Arial" w:cs="Arial"/>
          <w:sz w:val="16"/>
          <w:szCs w:val="16"/>
        </w:rPr>
        <w:t>.</w:t>
      </w:r>
    </w:p>
    <w:p w:rsidR="00B816E9" w:rsidRPr="00B816E9" w:rsidRDefault="00B816E9" w:rsidP="008F2CA6">
      <w:pPr>
        <w:spacing w:after="0" w:line="240" w:lineRule="auto"/>
        <w:ind w:left="360"/>
        <w:jc w:val="both"/>
        <w:rPr>
          <w:rFonts w:ascii="Arial" w:hAnsi="Arial" w:cs="Arial"/>
          <w:sz w:val="16"/>
          <w:szCs w:val="16"/>
        </w:rPr>
      </w:pPr>
      <w:r w:rsidRPr="00B816E9">
        <w:rPr>
          <w:rFonts w:ascii="Arial" w:hAnsi="Arial" w:cs="Arial"/>
          <w:sz w:val="16"/>
          <w:szCs w:val="16"/>
        </w:rPr>
        <w:t>Чем больше измеряемый объект, тем больше должно быть расстояние от прибора, и наоборот.</w:t>
      </w:r>
    </w:p>
    <w:p w:rsidR="00B816E9" w:rsidRDefault="00B816E9" w:rsidP="008F2CA6">
      <w:pPr>
        <w:spacing w:after="0" w:line="240" w:lineRule="auto"/>
        <w:ind w:left="360"/>
        <w:jc w:val="both"/>
        <w:rPr>
          <w:rFonts w:ascii="Arial" w:hAnsi="Arial" w:cs="Arial"/>
          <w:b/>
          <w:sz w:val="16"/>
          <w:szCs w:val="16"/>
        </w:rPr>
      </w:pPr>
      <w:r>
        <w:rPr>
          <w:rFonts w:ascii="Arial" w:hAnsi="Arial" w:cs="Arial"/>
          <w:b/>
          <w:sz w:val="16"/>
          <w:szCs w:val="16"/>
        </w:rPr>
        <w:t>Отношение между расстоянием от прибора до объекта и размером измеряемого объекта (</w:t>
      </w:r>
      <w:r>
        <w:rPr>
          <w:rFonts w:ascii="Arial" w:hAnsi="Arial" w:cs="Arial"/>
          <w:b/>
          <w:sz w:val="16"/>
          <w:szCs w:val="16"/>
          <w:lang w:val="en-US"/>
        </w:rPr>
        <w:t>D</w:t>
      </w:r>
      <w:r w:rsidRPr="00B816E9">
        <w:rPr>
          <w:rFonts w:ascii="Arial" w:hAnsi="Arial" w:cs="Arial"/>
          <w:b/>
          <w:sz w:val="16"/>
          <w:szCs w:val="16"/>
        </w:rPr>
        <w:t>:</w:t>
      </w:r>
      <w:r>
        <w:rPr>
          <w:rFonts w:ascii="Arial" w:hAnsi="Arial" w:cs="Arial"/>
          <w:b/>
          <w:sz w:val="16"/>
          <w:szCs w:val="16"/>
          <w:lang w:val="en-US"/>
        </w:rPr>
        <w:t>S</w:t>
      </w:r>
      <w:r>
        <w:rPr>
          <w:rFonts w:ascii="Arial" w:hAnsi="Arial" w:cs="Arial"/>
          <w:b/>
          <w:sz w:val="16"/>
          <w:szCs w:val="16"/>
        </w:rPr>
        <w:t>)</w:t>
      </w:r>
      <w:r w:rsidRPr="00B816E9">
        <w:rPr>
          <w:rFonts w:ascii="Arial" w:hAnsi="Arial" w:cs="Arial"/>
          <w:b/>
          <w:sz w:val="16"/>
          <w:szCs w:val="16"/>
        </w:rPr>
        <w:t xml:space="preserve"> </w:t>
      </w:r>
      <w:r>
        <w:rPr>
          <w:rFonts w:ascii="Arial" w:hAnsi="Arial" w:cs="Arial"/>
          <w:b/>
          <w:sz w:val="16"/>
          <w:szCs w:val="16"/>
        </w:rPr>
        <w:t>равно 12:1, как показано ниже.</w:t>
      </w:r>
    </w:p>
    <w:p w:rsidR="00B816E9" w:rsidRDefault="00B816E9" w:rsidP="00B816E9">
      <w:pPr>
        <w:spacing w:after="0" w:line="240" w:lineRule="auto"/>
        <w:ind w:left="360"/>
        <w:jc w:val="center"/>
        <w:rPr>
          <w:rFonts w:ascii="Arial" w:hAnsi="Arial" w:cs="Arial"/>
          <w:b/>
          <w:sz w:val="16"/>
          <w:szCs w:val="16"/>
        </w:rPr>
      </w:pPr>
      <w:r>
        <w:rPr>
          <w:noProof/>
        </w:rPr>
        <w:lastRenderedPageBreak/>
        <w:drawing>
          <wp:inline distT="0" distB="0" distL="0" distR="0" wp14:anchorId="656D7D26" wp14:editId="5EB1815D">
            <wp:extent cx="2638425" cy="12096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38425" cy="1209675"/>
                    </a:xfrm>
                    <a:prstGeom prst="rect">
                      <a:avLst/>
                    </a:prstGeom>
                  </pic:spPr>
                </pic:pic>
              </a:graphicData>
            </a:graphic>
          </wp:inline>
        </w:drawing>
      </w:r>
    </w:p>
    <w:p w:rsidR="00B816E9" w:rsidRDefault="00B816E9" w:rsidP="00B816E9">
      <w:pPr>
        <w:spacing w:after="0" w:line="240" w:lineRule="auto"/>
        <w:ind w:left="360"/>
        <w:jc w:val="both"/>
        <w:rPr>
          <w:rFonts w:ascii="Arial" w:hAnsi="Arial" w:cs="Arial"/>
          <w:i/>
          <w:sz w:val="16"/>
          <w:szCs w:val="16"/>
        </w:rPr>
      </w:pPr>
      <w:r>
        <w:rPr>
          <w:rFonts w:ascii="Arial" w:hAnsi="Arial" w:cs="Arial"/>
          <w:i/>
          <w:sz w:val="16"/>
          <w:szCs w:val="16"/>
        </w:rPr>
        <w:t>Значения указаны в миллиметрах (мм).</w:t>
      </w:r>
    </w:p>
    <w:p w:rsidR="00B816E9" w:rsidRDefault="00B816E9" w:rsidP="00B816E9">
      <w:pPr>
        <w:pStyle w:val="a3"/>
        <w:numPr>
          <w:ilvl w:val="1"/>
          <w:numId w:val="1"/>
        </w:numPr>
        <w:spacing w:after="0" w:line="240" w:lineRule="auto"/>
        <w:jc w:val="both"/>
        <w:rPr>
          <w:rFonts w:ascii="Arial" w:hAnsi="Arial" w:cs="Arial"/>
          <w:b/>
          <w:sz w:val="16"/>
          <w:szCs w:val="16"/>
        </w:rPr>
      </w:pPr>
      <w:r w:rsidRPr="00B816E9">
        <w:rPr>
          <w:rFonts w:ascii="Arial" w:hAnsi="Arial" w:cs="Arial"/>
          <w:b/>
          <w:sz w:val="16"/>
          <w:szCs w:val="16"/>
        </w:rPr>
        <w:t>Коэффициент излучения</w:t>
      </w:r>
    </w:p>
    <w:p w:rsidR="00B816E9" w:rsidRPr="00B816E9" w:rsidRDefault="00B816E9" w:rsidP="00B816E9">
      <w:pPr>
        <w:spacing w:after="0" w:line="240" w:lineRule="auto"/>
        <w:jc w:val="both"/>
        <w:rPr>
          <w:rFonts w:ascii="Arial" w:hAnsi="Arial" w:cs="Arial"/>
          <w:sz w:val="16"/>
          <w:szCs w:val="16"/>
        </w:rPr>
      </w:pPr>
      <w:r w:rsidRPr="00B816E9">
        <w:rPr>
          <w:rFonts w:ascii="Arial" w:hAnsi="Arial" w:cs="Arial"/>
          <w:sz w:val="16"/>
          <w:szCs w:val="16"/>
        </w:rPr>
        <w:t>Коэффициент излучения относится к способности объекта испускать инфракрасное излучение. Чем больше коэффициент излучения, тем сильнее излучение поверхности объекта.</w:t>
      </w:r>
    </w:p>
    <w:p w:rsidR="00B816E9" w:rsidRPr="00B816E9" w:rsidRDefault="00B816E9" w:rsidP="00B816E9">
      <w:pPr>
        <w:spacing w:after="0" w:line="240" w:lineRule="auto"/>
        <w:jc w:val="both"/>
        <w:rPr>
          <w:rFonts w:ascii="Arial" w:hAnsi="Arial" w:cs="Arial"/>
          <w:sz w:val="16"/>
          <w:szCs w:val="16"/>
        </w:rPr>
      </w:pPr>
      <w:r w:rsidRPr="00B816E9">
        <w:rPr>
          <w:rFonts w:ascii="Arial" w:hAnsi="Arial" w:cs="Arial"/>
          <w:sz w:val="16"/>
          <w:szCs w:val="16"/>
        </w:rPr>
        <w:t>Коэффициент излучения большинства органических веществ или оксидированных поверхностей металлов лежит в пределах 0,85…0,98. Значение коэффициента излучения по умолчанию для данного прибора составляет 0,95.</w:t>
      </w:r>
    </w:p>
    <w:p w:rsidR="00B816E9" w:rsidRDefault="00B816E9" w:rsidP="00B816E9">
      <w:pPr>
        <w:spacing w:after="0" w:line="240" w:lineRule="auto"/>
        <w:jc w:val="both"/>
        <w:rPr>
          <w:rFonts w:ascii="Arial" w:hAnsi="Arial" w:cs="Arial"/>
          <w:sz w:val="16"/>
          <w:szCs w:val="16"/>
        </w:rPr>
      </w:pPr>
      <w:r w:rsidRPr="00B816E9">
        <w:rPr>
          <w:rFonts w:ascii="Arial" w:hAnsi="Arial" w:cs="Arial"/>
          <w:sz w:val="16"/>
          <w:szCs w:val="16"/>
        </w:rPr>
        <w:t>Коэффициент излучения, установленный на приборе, должен соответствовать объекту измерения. Необходимо учитывать влияние коэффициента излучения на результаты измерения.</w:t>
      </w:r>
    </w:p>
    <w:p w:rsidR="00B816E9" w:rsidRDefault="00B816E9" w:rsidP="00B816E9">
      <w:pPr>
        <w:spacing w:after="0" w:line="240" w:lineRule="auto"/>
        <w:jc w:val="both"/>
        <w:rPr>
          <w:rFonts w:ascii="Arial" w:hAnsi="Arial" w:cs="Arial"/>
          <w:sz w:val="16"/>
          <w:szCs w:val="16"/>
        </w:rPr>
      </w:pPr>
    </w:p>
    <w:p w:rsidR="00B816E9" w:rsidRDefault="00B816E9" w:rsidP="00B816E9">
      <w:pPr>
        <w:spacing w:after="0" w:line="240" w:lineRule="auto"/>
        <w:jc w:val="both"/>
        <w:rPr>
          <w:rFonts w:ascii="Arial" w:hAnsi="Arial" w:cs="Arial"/>
          <w:b/>
          <w:i/>
          <w:sz w:val="16"/>
          <w:szCs w:val="16"/>
        </w:rPr>
      </w:pPr>
      <w:r>
        <w:rPr>
          <w:rFonts w:ascii="Arial" w:hAnsi="Arial" w:cs="Arial"/>
          <w:b/>
          <w:i/>
          <w:sz w:val="16"/>
          <w:szCs w:val="16"/>
        </w:rPr>
        <w:t>Таблица коэффициентов излучения</w:t>
      </w:r>
    </w:p>
    <w:p w:rsidR="00C236D4" w:rsidRDefault="00C236D4" w:rsidP="00B816E9">
      <w:pPr>
        <w:spacing w:after="0" w:line="240" w:lineRule="auto"/>
        <w:jc w:val="both"/>
        <w:rPr>
          <w:noProof/>
        </w:rPr>
      </w:pPr>
      <w:r w:rsidRPr="00C236D4">
        <w:rPr>
          <w:noProof/>
        </w:rPr>
        <w:t xml:space="preserve"> </w:t>
      </w:r>
      <w:r w:rsidR="005756D3">
        <w:rPr>
          <w:rFonts w:ascii="Arial" w:hAnsi="Arial" w:cs="Arial"/>
          <w:b/>
          <w:i/>
          <w:noProof/>
          <w:sz w:val="16"/>
          <w:szCs w:val="16"/>
        </w:rPr>
        <w:drawing>
          <wp:inline distT="0" distB="0" distL="0" distR="0">
            <wp:extent cx="2418889" cy="2913660"/>
            <wp:effectExtent l="0" t="0" r="63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jpg"/>
                    <pic:cNvPicPr/>
                  </pic:nvPicPr>
                  <pic:blipFill>
                    <a:blip r:embed="rId10">
                      <a:extLst>
                        <a:ext uri="{28A0092B-C50C-407E-A947-70E740481C1C}">
                          <a14:useLocalDpi xmlns:a14="http://schemas.microsoft.com/office/drawing/2010/main" val="0"/>
                        </a:ext>
                      </a:extLst>
                    </a:blip>
                    <a:stretch>
                      <a:fillRect/>
                    </a:stretch>
                  </pic:blipFill>
                  <pic:spPr>
                    <a:xfrm>
                      <a:off x="0" y="0"/>
                      <a:ext cx="2451603" cy="2953066"/>
                    </a:xfrm>
                    <a:prstGeom prst="rect">
                      <a:avLst/>
                    </a:prstGeom>
                  </pic:spPr>
                </pic:pic>
              </a:graphicData>
            </a:graphic>
          </wp:inline>
        </w:drawing>
      </w:r>
      <w:r w:rsidR="005756D3">
        <w:rPr>
          <w:rFonts w:ascii="Arial" w:hAnsi="Arial" w:cs="Arial"/>
          <w:b/>
          <w:i/>
          <w:noProof/>
          <w:sz w:val="16"/>
          <w:szCs w:val="16"/>
        </w:rPr>
        <w:drawing>
          <wp:inline distT="0" distB="0" distL="0" distR="0">
            <wp:extent cx="2326233" cy="2905578"/>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11">
                      <a:extLst>
                        <a:ext uri="{28A0092B-C50C-407E-A947-70E740481C1C}">
                          <a14:useLocalDpi xmlns:a14="http://schemas.microsoft.com/office/drawing/2010/main" val="0"/>
                        </a:ext>
                      </a:extLst>
                    </a:blip>
                    <a:stretch>
                      <a:fillRect/>
                    </a:stretch>
                  </pic:blipFill>
                  <pic:spPr>
                    <a:xfrm>
                      <a:off x="0" y="0"/>
                      <a:ext cx="2423594" cy="3027187"/>
                    </a:xfrm>
                    <a:prstGeom prst="rect">
                      <a:avLst/>
                    </a:prstGeom>
                  </pic:spPr>
                </pic:pic>
              </a:graphicData>
            </a:graphic>
          </wp:inline>
        </w:drawing>
      </w:r>
    </w:p>
    <w:p w:rsidR="005756D3" w:rsidRPr="00B816E9" w:rsidRDefault="005756D3" w:rsidP="00B816E9">
      <w:pPr>
        <w:spacing w:after="0" w:line="240" w:lineRule="auto"/>
        <w:jc w:val="both"/>
        <w:rPr>
          <w:rFonts w:ascii="Arial" w:hAnsi="Arial" w:cs="Arial"/>
          <w:b/>
          <w:i/>
          <w:sz w:val="16"/>
          <w:szCs w:val="16"/>
        </w:rPr>
      </w:pPr>
      <w:r>
        <w:rPr>
          <w:rFonts w:ascii="Arial" w:hAnsi="Arial" w:cs="Arial"/>
          <w:b/>
          <w:i/>
          <w:sz w:val="16"/>
          <w:szCs w:val="16"/>
        </w:rPr>
        <w:t xml:space="preserve">  </w:t>
      </w:r>
      <w:r>
        <w:rPr>
          <w:rFonts w:ascii="Arial" w:hAnsi="Arial" w:cs="Arial"/>
          <w:b/>
          <w:i/>
          <w:noProof/>
          <w:sz w:val="16"/>
          <w:szCs w:val="16"/>
        </w:rPr>
        <w:drawing>
          <wp:inline distT="0" distB="0" distL="0" distR="0">
            <wp:extent cx="2409286" cy="1252829"/>
            <wp:effectExtent l="0" t="0" r="0" b="508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a:blip r:embed="rId12">
                      <a:extLst>
                        <a:ext uri="{28A0092B-C50C-407E-A947-70E740481C1C}">
                          <a14:useLocalDpi xmlns:a14="http://schemas.microsoft.com/office/drawing/2010/main" val="0"/>
                        </a:ext>
                      </a:extLst>
                    </a:blip>
                    <a:stretch>
                      <a:fillRect/>
                    </a:stretch>
                  </pic:blipFill>
                  <pic:spPr>
                    <a:xfrm>
                      <a:off x="0" y="0"/>
                      <a:ext cx="2600818" cy="1352425"/>
                    </a:xfrm>
                    <a:prstGeom prst="rect">
                      <a:avLst/>
                    </a:prstGeom>
                  </pic:spPr>
                </pic:pic>
              </a:graphicData>
            </a:graphic>
          </wp:inline>
        </w:drawing>
      </w:r>
    </w:p>
    <w:p w:rsidR="00380C8E" w:rsidRPr="00642048" w:rsidRDefault="00380C8E" w:rsidP="008646A2">
      <w:pPr>
        <w:pStyle w:val="a3"/>
        <w:numPr>
          <w:ilvl w:val="0"/>
          <w:numId w:val="1"/>
        </w:numPr>
        <w:spacing w:after="0" w:line="240" w:lineRule="auto"/>
        <w:jc w:val="both"/>
        <w:rPr>
          <w:rStyle w:val="a8"/>
          <w:rFonts w:ascii="Arial" w:eastAsia="Times New Roman" w:hAnsi="Arial" w:cs="Arial"/>
          <w:bCs w:val="0"/>
          <w:sz w:val="16"/>
          <w:szCs w:val="16"/>
        </w:rPr>
      </w:pPr>
      <w:r>
        <w:rPr>
          <w:rStyle w:val="a8"/>
          <w:rFonts w:ascii="Arial" w:hAnsi="Arial" w:cs="Arial"/>
          <w:sz w:val="16"/>
          <w:szCs w:val="16"/>
        </w:rPr>
        <w:t>Техническое обслуживание</w:t>
      </w:r>
    </w:p>
    <w:p w:rsidR="00380C8E" w:rsidRDefault="007D77F8" w:rsidP="00380C8E">
      <w:pPr>
        <w:pStyle w:val="a3"/>
        <w:numPr>
          <w:ilvl w:val="1"/>
          <w:numId w:val="1"/>
        </w:numPr>
        <w:spacing w:after="0" w:line="240" w:lineRule="auto"/>
        <w:jc w:val="both"/>
        <w:rPr>
          <w:rFonts w:ascii="Arial" w:eastAsia="Times New Roman" w:hAnsi="Arial" w:cs="Arial"/>
          <w:sz w:val="16"/>
          <w:szCs w:val="16"/>
        </w:rPr>
      </w:pPr>
      <w:r w:rsidRPr="007D77F8">
        <w:rPr>
          <w:rFonts w:ascii="Arial" w:eastAsia="Times New Roman" w:hAnsi="Arial" w:cs="Arial"/>
          <w:sz w:val="16"/>
          <w:szCs w:val="16"/>
        </w:rPr>
        <w:t>Если на дисплее прибора появился символ</w:t>
      </w:r>
      <w:r>
        <w:rPr>
          <w:rFonts w:ascii="Arial" w:eastAsia="Times New Roman" w:hAnsi="Arial" w:cs="Arial"/>
          <w:b/>
          <w:sz w:val="16"/>
          <w:szCs w:val="16"/>
        </w:rPr>
        <w:t xml:space="preserve"> </w:t>
      </w:r>
      <w:r w:rsidR="00C236D4" w:rsidRPr="00C236D4">
        <w:rPr>
          <w:rFonts w:ascii="Arial" w:hAnsi="Arial" w:cs="Arial"/>
          <w:noProof/>
          <w:sz w:val="16"/>
          <w:szCs w:val="16"/>
        </w:rPr>
        <w:t>низкого заряда батареи</w:t>
      </w:r>
      <w:r w:rsidRPr="00C236D4">
        <w:rPr>
          <w:rFonts w:ascii="Arial" w:eastAsia="Times New Roman" w:hAnsi="Arial" w:cs="Arial"/>
          <w:sz w:val="16"/>
          <w:szCs w:val="16"/>
        </w:rPr>
        <w:t>,</w:t>
      </w:r>
      <w:r w:rsidRPr="007D77F8">
        <w:rPr>
          <w:rFonts w:ascii="Arial" w:eastAsia="Times New Roman" w:hAnsi="Arial" w:cs="Arial"/>
          <w:sz w:val="16"/>
          <w:szCs w:val="16"/>
        </w:rPr>
        <w:t xml:space="preserve"> то это говорит о том, что требуется замена элементов питания.</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 xml:space="preserve">Для замены батареи </w:t>
      </w:r>
      <w:r w:rsidR="00C236D4">
        <w:rPr>
          <w:rFonts w:ascii="Arial" w:eastAsia="Times New Roman" w:hAnsi="Arial" w:cs="Arial"/>
          <w:sz w:val="16"/>
          <w:szCs w:val="16"/>
        </w:rPr>
        <w:t>снимите крышку</w:t>
      </w:r>
      <w:r>
        <w:rPr>
          <w:rFonts w:ascii="Arial" w:eastAsia="Times New Roman" w:hAnsi="Arial" w:cs="Arial"/>
          <w:sz w:val="16"/>
          <w:szCs w:val="16"/>
        </w:rPr>
        <w:t xml:space="preserve"> батарейного отсека и вытащите </w:t>
      </w:r>
      <w:r w:rsidR="00C236D4">
        <w:rPr>
          <w:rFonts w:ascii="Arial" w:eastAsia="Times New Roman" w:hAnsi="Arial" w:cs="Arial"/>
          <w:sz w:val="16"/>
          <w:szCs w:val="16"/>
        </w:rPr>
        <w:t>батареи</w:t>
      </w:r>
      <w:r>
        <w:rPr>
          <w:rFonts w:ascii="Arial" w:eastAsia="Times New Roman" w:hAnsi="Arial" w:cs="Arial"/>
          <w:sz w:val="16"/>
          <w:szCs w:val="16"/>
        </w:rPr>
        <w:t>.</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Замените элементы питания на новые.</w:t>
      </w:r>
    </w:p>
    <w:p w:rsidR="007D77F8" w:rsidRDefault="007D77F8" w:rsidP="00380C8E">
      <w:pPr>
        <w:pStyle w:val="a3"/>
        <w:numPr>
          <w:ilvl w:val="1"/>
          <w:numId w:val="1"/>
        </w:numPr>
        <w:spacing w:after="0" w:line="240" w:lineRule="auto"/>
        <w:jc w:val="both"/>
        <w:rPr>
          <w:rFonts w:ascii="Arial" w:eastAsia="Times New Roman" w:hAnsi="Arial" w:cs="Arial"/>
          <w:sz w:val="16"/>
          <w:szCs w:val="16"/>
        </w:rPr>
      </w:pPr>
      <w:r>
        <w:rPr>
          <w:rFonts w:ascii="Arial" w:eastAsia="Times New Roman" w:hAnsi="Arial" w:cs="Arial"/>
          <w:sz w:val="16"/>
          <w:szCs w:val="16"/>
        </w:rPr>
        <w:t>Установите крышку на место.</w:t>
      </w:r>
    </w:p>
    <w:p w:rsidR="00F12D0A" w:rsidRPr="00F12D0A" w:rsidRDefault="00F12D0A" w:rsidP="008646A2">
      <w:pPr>
        <w:pStyle w:val="a3"/>
        <w:numPr>
          <w:ilvl w:val="0"/>
          <w:numId w:val="1"/>
        </w:numPr>
        <w:spacing w:after="0" w:line="240" w:lineRule="auto"/>
        <w:jc w:val="both"/>
        <w:rPr>
          <w:rFonts w:ascii="Arial" w:eastAsia="Times New Roman" w:hAnsi="Arial" w:cs="Arial"/>
          <w:b/>
          <w:sz w:val="16"/>
          <w:szCs w:val="16"/>
        </w:rPr>
      </w:pPr>
      <w:r w:rsidRPr="00F12D0A">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303"/>
        <w:gridCol w:w="2242"/>
        <w:gridCol w:w="4911"/>
      </w:tblGrid>
      <w:tr w:rsidR="00642048" w:rsidTr="00C236D4">
        <w:trPr>
          <w:jc w:val="center"/>
        </w:trPr>
        <w:tc>
          <w:tcPr>
            <w:tcW w:w="3303" w:type="dxa"/>
            <w:tcBorders>
              <w:top w:val="single" w:sz="4" w:space="0" w:color="000000"/>
              <w:left w:val="single" w:sz="4" w:space="0" w:color="000000"/>
              <w:bottom w:val="single" w:sz="4" w:space="0" w:color="000000"/>
              <w:right w:val="nil"/>
            </w:tcBorders>
            <w:vAlign w:val="center"/>
            <w:hideMark/>
          </w:tcPr>
          <w:p w:rsidR="00F12D0A" w:rsidRDefault="00F12D0A" w:rsidP="008646A2">
            <w:pPr>
              <w:spacing w:after="0" w:line="240" w:lineRule="auto"/>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snapToGrid w:val="0"/>
              <w:spacing w:after="0" w:line="240" w:lineRule="auto"/>
              <w:rPr>
                <w:rFonts w:ascii="Arial" w:eastAsia="Times New Roman" w:hAnsi="Arial" w:cs="Arial"/>
                <w:b/>
                <w:sz w:val="16"/>
                <w:szCs w:val="16"/>
              </w:rPr>
            </w:pPr>
            <w:r>
              <w:rPr>
                <w:rFonts w:ascii="Arial" w:eastAsia="Times New Roman" w:hAnsi="Arial" w:cs="Arial"/>
                <w:b/>
                <w:sz w:val="16"/>
                <w:szCs w:val="16"/>
              </w:rPr>
              <w:t>Метод устранения</w:t>
            </w:r>
          </w:p>
        </w:tc>
      </w:tr>
      <w:tr w:rsidR="00642048" w:rsidTr="00C236D4">
        <w:trPr>
          <w:trHeight w:val="137"/>
          <w:jc w:val="center"/>
        </w:trPr>
        <w:tc>
          <w:tcPr>
            <w:tcW w:w="3303" w:type="dxa"/>
            <w:tcBorders>
              <w:top w:val="nil"/>
              <w:left w:val="single" w:sz="4" w:space="0" w:color="000000"/>
              <w:bottom w:val="single" w:sz="4" w:space="0" w:color="auto"/>
              <w:right w:val="nil"/>
            </w:tcBorders>
            <w:vAlign w:val="center"/>
            <w:hideMark/>
          </w:tcPr>
          <w:p w:rsidR="00F12D0A" w:rsidRDefault="00C236D4" w:rsidP="008646A2">
            <w:pPr>
              <w:snapToGrid w:val="0"/>
              <w:spacing w:after="0" w:line="240" w:lineRule="auto"/>
              <w:rPr>
                <w:rFonts w:ascii="Arial" w:eastAsia="Times New Roman" w:hAnsi="Arial" w:cs="Arial"/>
                <w:sz w:val="16"/>
                <w:szCs w:val="16"/>
              </w:rPr>
            </w:pPr>
            <w:r>
              <w:rPr>
                <w:rFonts w:ascii="Arial" w:eastAsia="Times New Roman" w:hAnsi="Arial" w:cs="Arial"/>
                <w:sz w:val="16"/>
                <w:szCs w:val="16"/>
              </w:rPr>
              <w:t>Прибор</w:t>
            </w:r>
            <w:r w:rsidR="00F12D0A">
              <w:rPr>
                <w:rFonts w:ascii="Arial" w:eastAsia="Times New Roman" w:hAnsi="Arial" w:cs="Arial"/>
                <w:sz w:val="16"/>
                <w:szCs w:val="16"/>
              </w:rPr>
              <w:t xml:space="preserve"> не </w:t>
            </w:r>
            <w:r w:rsidR="00F12D0A">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F12D0A" w:rsidRDefault="00642048"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Разряжены элементы питания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12D0A" w:rsidRDefault="00F12D0A" w:rsidP="008646A2">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 xml:space="preserve">Проверьте </w:t>
            </w:r>
            <w:r w:rsidR="00642048">
              <w:rPr>
                <w:rFonts w:ascii="Arial" w:eastAsia="Times New Roman" w:hAnsi="Arial" w:cs="Arial"/>
                <w:sz w:val="16"/>
                <w:szCs w:val="16"/>
              </w:rPr>
              <w:t>элементы питания</w:t>
            </w:r>
            <w:r>
              <w:rPr>
                <w:rFonts w:ascii="Arial" w:hAnsi="Arial" w:cs="Arial"/>
                <w:sz w:val="16"/>
                <w:szCs w:val="16"/>
              </w:rPr>
              <w:t xml:space="preserve"> и, при необходимости, </w:t>
            </w:r>
            <w:r w:rsidR="00642048">
              <w:rPr>
                <w:rFonts w:ascii="Arial" w:hAnsi="Arial" w:cs="Arial"/>
                <w:sz w:val="16"/>
                <w:szCs w:val="16"/>
              </w:rPr>
              <w:t>замените на новые</w:t>
            </w:r>
          </w:p>
        </w:tc>
      </w:tr>
    </w:tbl>
    <w:p w:rsidR="00F12D0A" w:rsidRPr="00F12D0A" w:rsidRDefault="00F12D0A" w:rsidP="008646A2">
      <w:pPr>
        <w:spacing w:after="0" w:line="240" w:lineRule="auto"/>
        <w:jc w:val="both"/>
        <w:rPr>
          <w:rFonts w:ascii="Arial" w:hAnsi="Arial" w:cs="Arial"/>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Хранение</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Транспортировка</w:t>
      </w:r>
    </w:p>
    <w:p w:rsidR="00C9455F" w:rsidRPr="00F12D0A" w:rsidRDefault="00C9455F" w:rsidP="008646A2">
      <w:pPr>
        <w:pStyle w:val="a3"/>
        <w:suppressAutoHyphens/>
        <w:spacing w:after="0" w:line="240" w:lineRule="auto"/>
        <w:ind w:left="0"/>
        <w:contextualSpacing w:val="0"/>
        <w:jc w:val="both"/>
        <w:rPr>
          <w:rFonts w:ascii="Arial" w:hAnsi="Arial" w:cs="Arial"/>
          <w:sz w:val="16"/>
          <w:szCs w:val="16"/>
        </w:rPr>
      </w:pPr>
      <w:r w:rsidRPr="00F12D0A">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Утилизация</w:t>
      </w:r>
    </w:p>
    <w:p w:rsidR="00FC1E07" w:rsidRPr="00FC1E07" w:rsidRDefault="00FC1E07" w:rsidP="00FC1E07">
      <w:pPr>
        <w:spacing w:after="0" w:line="240" w:lineRule="auto"/>
        <w:rPr>
          <w:rFonts w:ascii="Arial" w:hAnsi="Arial" w:cs="Arial"/>
          <w:sz w:val="16"/>
          <w:szCs w:val="16"/>
        </w:rPr>
      </w:pPr>
      <w:r w:rsidRPr="00FC1E07">
        <w:rPr>
          <w:rFonts w:ascii="Arial" w:hAnsi="Arial" w:cs="Arial"/>
          <w:sz w:val="16"/>
          <w:szCs w:val="16"/>
        </w:rPr>
        <w:t>Утилизация осуществляется в соответствии с требованиями действующего законодательства РФ.</w:t>
      </w:r>
    </w:p>
    <w:p w:rsidR="00EF224D" w:rsidRPr="00F12D0A" w:rsidRDefault="00EF224D" w:rsidP="00CC7C09">
      <w:pPr>
        <w:pStyle w:val="a3"/>
        <w:suppressAutoHyphens/>
        <w:spacing w:after="0" w:line="240" w:lineRule="auto"/>
        <w:ind w:left="0"/>
        <w:contextualSpacing w:val="0"/>
        <w:jc w:val="both"/>
        <w:rPr>
          <w:rFonts w:ascii="Arial" w:hAnsi="Arial" w:cs="Arial"/>
          <w:b/>
          <w:sz w:val="16"/>
          <w:szCs w:val="16"/>
        </w:rPr>
      </w:pPr>
      <w:r w:rsidRPr="00F12D0A">
        <w:rPr>
          <w:rFonts w:ascii="Arial" w:hAnsi="Arial" w:cs="Arial"/>
          <w:b/>
          <w:sz w:val="16"/>
          <w:szCs w:val="16"/>
        </w:rPr>
        <w:t>Сертификация</w:t>
      </w:r>
    </w:p>
    <w:p w:rsidR="00EF224D" w:rsidRPr="00F12D0A" w:rsidRDefault="000F62D1" w:rsidP="008646A2">
      <w:pPr>
        <w:pStyle w:val="a3"/>
        <w:suppressAutoHyphens/>
        <w:spacing w:after="0" w:line="240" w:lineRule="auto"/>
        <w:ind w:left="0"/>
        <w:contextualSpacing w:val="0"/>
        <w:jc w:val="both"/>
        <w:rPr>
          <w:rFonts w:ascii="Arial" w:hAnsi="Arial" w:cs="Arial"/>
          <w:sz w:val="16"/>
          <w:szCs w:val="16"/>
        </w:rPr>
      </w:pPr>
      <w:r w:rsidRPr="000F62D1">
        <w:rPr>
          <w:rFonts w:ascii="Arial" w:hAnsi="Arial" w:cs="Arial"/>
          <w:sz w:val="16"/>
          <w:szCs w:val="16"/>
        </w:rPr>
        <w:t>Продукция сертифицирована на соответствие требованиям ТР ТС 0</w:t>
      </w:r>
      <w:r w:rsidR="00E75767">
        <w:rPr>
          <w:rFonts w:ascii="Arial" w:hAnsi="Arial" w:cs="Arial"/>
          <w:sz w:val="16"/>
          <w:szCs w:val="16"/>
        </w:rPr>
        <w:t>20</w:t>
      </w:r>
      <w:r w:rsidRPr="000F62D1">
        <w:rPr>
          <w:rFonts w:ascii="Arial" w:hAnsi="Arial" w:cs="Arial"/>
          <w:sz w:val="16"/>
          <w:szCs w:val="16"/>
        </w:rPr>
        <w:t>/2011 «</w:t>
      </w:r>
      <w:r w:rsidR="00E75767" w:rsidRPr="00AE7A50">
        <w:rPr>
          <w:rFonts w:ascii="Arial" w:hAnsi="Arial" w:cs="Arial"/>
          <w:sz w:val="16"/>
          <w:szCs w:val="16"/>
        </w:rPr>
        <w:t>Электромагнитная совместимость технических средств</w:t>
      </w:r>
      <w:r w:rsidRPr="000F62D1">
        <w:rPr>
          <w:rFonts w:ascii="Arial" w:hAnsi="Arial" w:cs="Arial"/>
          <w:sz w:val="16"/>
          <w:szCs w:val="16"/>
        </w:rPr>
        <w:t>»</w:t>
      </w:r>
      <w:bookmarkStart w:id="0" w:name="_GoBack"/>
      <w:bookmarkEnd w:id="0"/>
      <w:r w:rsidRPr="000F62D1">
        <w:rPr>
          <w:rFonts w:ascii="Arial" w:hAnsi="Arial" w:cs="Arial"/>
          <w:sz w:val="16"/>
          <w:szCs w:val="16"/>
        </w:rPr>
        <w:t>.</w:t>
      </w:r>
    </w:p>
    <w:p w:rsidR="00C9455F" w:rsidRPr="00F12D0A" w:rsidRDefault="00C9455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Информация об изготовителе и дата производства</w:t>
      </w:r>
    </w:p>
    <w:p w:rsidR="008646A2" w:rsidRDefault="00A91418" w:rsidP="00A91418">
      <w:pPr>
        <w:spacing w:after="0" w:line="240" w:lineRule="auto"/>
        <w:jc w:val="both"/>
        <w:rPr>
          <w:rFonts w:ascii="Arial" w:hAnsi="Arial" w:cs="Arial"/>
          <w:sz w:val="16"/>
          <w:szCs w:val="16"/>
        </w:rPr>
      </w:pPr>
      <w:r w:rsidRPr="00A91418">
        <w:rPr>
          <w:rFonts w:ascii="Arial" w:hAnsi="Arial" w:cs="Arial"/>
          <w:sz w:val="16"/>
          <w:szCs w:val="16"/>
        </w:rPr>
        <w:t>Сделано</w:t>
      </w:r>
      <w:r w:rsidRPr="004808B4">
        <w:rPr>
          <w:rFonts w:ascii="Arial" w:hAnsi="Arial" w:cs="Arial"/>
          <w:sz w:val="16"/>
          <w:szCs w:val="16"/>
          <w:lang w:val="en-US"/>
        </w:rPr>
        <w:t xml:space="preserve"> </w:t>
      </w:r>
      <w:r w:rsidRPr="00A91418">
        <w:rPr>
          <w:rFonts w:ascii="Arial" w:hAnsi="Arial" w:cs="Arial"/>
          <w:sz w:val="16"/>
          <w:szCs w:val="16"/>
        </w:rPr>
        <w:t>в</w:t>
      </w:r>
      <w:r w:rsidRPr="004808B4">
        <w:rPr>
          <w:rFonts w:ascii="Arial" w:hAnsi="Arial" w:cs="Arial"/>
          <w:sz w:val="16"/>
          <w:szCs w:val="16"/>
          <w:lang w:val="en-US"/>
        </w:rPr>
        <w:t xml:space="preserve"> </w:t>
      </w:r>
      <w:r w:rsidRPr="00A91418">
        <w:rPr>
          <w:rFonts w:ascii="Arial" w:hAnsi="Arial" w:cs="Arial"/>
          <w:sz w:val="16"/>
          <w:szCs w:val="16"/>
        </w:rPr>
        <w:t>Китае</w:t>
      </w:r>
      <w:r w:rsidRPr="004808B4">
        <w:rPr>
          <w:rFonts w:ascii="Arial" w:hAnsi="Arial" w:cs="Arial"/>
          <w:sz w:val="16"/>
          <w:szCs w:val="16"/>
          <w:lang w:val="en-US"/>
        </w:rPr>
        <w:t xml:space="preserve">. </w:t>
      </w:r>
      <w:r w:rsidR="00642048" w:rsidRPr="00642048">
        <w:rPr>
          <w:rFonts w:ascii="Arial" w:hAnsi="Arial" w:cs="Arial"/>
          <w:sz w:val="16"/>
          <w:szCs w:val="16"/>
        </w:rPr>
        <w:t>Изготовитель</w:t>
      </w:r>
      <w:r w:rsidR="00642048" w:rsidRPr="00642048">
        <w:rPr>
          <w:rFonts w:ascii="Arial" w:hAnsi="Arial" w:cs="Arial"/>
          <w:sz w:val="16"/>
          <w:szCs w:val="16"/>
          <w:lang w:val="en-US"/>
        </w:rPr>
        <w:t xml:space="preserve">: Ningbo </w:t>
      </w:r>
      <w:proofErr w:type="spellStart"/>
      <w:r w:rsidR="00642048" w:rsidRPr="00642048">
        <w:rPr>
          <w:rFonts w:ascii="Arial" w:hAnsi="Arial" w:cs="Arial"/>
          <w:sz w:val="16"/>
          <w:szCs w:val="16"/>
          <w:lang w:val="en-US"/>
        </w:rPr>
        <w:t>Yusing</w:t>
      </w:r>
      <w:proofErr w:type="spellEnd"/>
      <w:r w:rsidR="00642048" w:rsidRPr="00642048">
        <w:rPr>
          <w:rFonts w:ascii="Arial" w:hAnsi="Arial" w:cs="Arial"/>
          <w:sz w:val="16"/>
          <w:szCs w:val="16"/>
          <w:lang w:val="en-US"/>
        </w:rPr>
        <w:t xml:space="preserve"> Lighting Co., Ltd., No.1199, </w:t>
      </w:r>
      <w:proofErr w:type="spellStart"/>
      <w:r w:rsidR="00642048" w:rsidRPr="00642048">
        <w:rPr>
          <w:rFonts w:ascii="Arial" w:hAnsi="Arial" w:cs="Arial"/>
          <w:sz w:val="16"/>
          <w:szCs w:val="16"/>
          <w:lang w:val="en-US"/>
        </w:rPr>
        <w:t>Mingguang</w:t>
      </w:r>
      <w:proofErr w:type="spellEnd"/>
      <w:r w:rsidR="00642048" w:rsidRPr="00642048">
        <w:rPr>
          <w:rFonts w:ascii="Arial" w:hAnsi="Arial" w:cs="Arial"/>
          <w:sz w:val="16"/>
          <w:szCs w:val="16"/>
          <w:lang w:val="en-US"/>
        </w:rPr>
        <w:t xml:space="preserve"> Rd. Jiangshan Town, Ningbo, China/"</w:t>
      </w:r>
      <w:proofErr w:type="spellStart"/>
      <w:r w:rsidR="00642048" w:rsidRPr="00642048">
        <w:rPr>
          <w:rFonts w:ascii="Arial" w:hAnsi="Arial" w:cs="Arial"/>
          <w:sz w:val="16"/>
          <w:szCs w:val="16"/>
        </w:rPr>
        <w:t>Нинбо</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Юсинг</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Лайтинг</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Ко</w:t>
      </w:r>
      <w:r w:rsidR="00642048" w:rsidRPr="00642048">
        <w:rPr>
          <w:rFonts w:ascii="Arial" w:hAnsi="Arial" w:cs="Arial"/>
          <w:sz w:val="16"/>
          <w:szCs w:val="16"/>
          <w:lang w:val="en-US"/>
        </w:rPr>
        <w:t xml:space="preserve">.", № 1199, </w:t>
      </w:r>
      <w:proofErr w:type="spellStart"/>
      <w:r w:rsidR="00642048" w:rsidRPr="00642048">
        <w:rPr>
          <w:rFonts w:ascii="Arial" w:hAnsi="Arial" w:cs="Arial"/>
          <w:sz w:val="16"/>
          <w:szCs w:val="16"/>
        </w:rPr>
        <w:t>Минггуан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Роуд</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Цзяншань</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Таун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Нинбо</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Китай</w:t>
      </w:r>
      <w:r w:rsidR="00642048" w:rsidRPr="00642048">
        <w:rPr>
          <w:rFonts w:ascii="Arial" w:hAnsi="Arial" w:cs="Arial"/>
          <w:sz w:val="16"/>
          <w:szCs w:val="16"/>
          <w:lang w:val="en-US"/>
        </w:rPr>
        <w:t xml:space="preserve">. </w:t>
      </w:r>
      <w:r w:rsidR="00642048" w:rsidRPr="00642048">
        <w:rPr>
          <w:rFonts w:ascii="Arial" w:hAnsi="Arial" w:cs="Arial"/>
          <w:sz w:val="16"/>
          <w:szCs w:val="16"/>
        </w:rPr>
        <w:t>Филиалы</w:t>
      </w:r>
      <w:r w:rsidR="00642048" w:rsidRPr="00642048">
        <w:rPr>
          <w:rFonts w:ascii="Arial" w:hAnsi="Arial" w:cs="Arial"/>
          <w:sz w:val="16"/>
          <w:szCs w:val="16"/>
          <w:lang w:val="en-US"/>
        </w:rPr>
        <w:t xml:space="preserve"> </w:t>
      </w:r>
      <w:r w:rsidR="00642048" w:rsidRPr="00642048">
        <w:rPr>
          <w:rFonts w:ascii="Arial" w:hAnsi="Arial" w:cs="Arial"/>
          <w:sz w:val="16"/>
          <w:szCs w:val="16"/>
        </w:rPr>
        <w:t>завода</w:t>
      </w:r>
      <w:r w:rsidR="00642048" w:rsidRPr="00642048">
        <w:rPr>
          <w:rFonts w:ascii="Arial" w:hAnsi="Arial" w:cs="Arial"/>
          <w:sz w:val="16"/>
          <w:szCs w:val="16"/>
          <w:lang w:val="en-US"/>
        </w:rPr>
        <w:t>-</w:t>
      </w:r>
      <w:r w:rsidR="00642048" w:rsidRPr="00642048">
        <w:rPr>
          <w:rFonts w:ascii="Arial" w:hAnsi="Arial" w:cs="Arial"/>
          <w:sz w:val="16"/>
          <w:szCs w:val="16"/>
        </w:rPr>
        <w:t>изготовителя</w:t>
      </w:r>
      <w:r w:rsidR="00642048" w:rsidRPr="00642048">
        <w:rPr>
          <w:rFonts w:ascii="Arial" w:hAnsi="Arial" w:cs="Arial"/>
          <w:sz w:val="16"/>
          <w:szCs w:val="16"/>
          <w:lang w:val="en-US"/>
        </w:rPr>
        <w:t xml:space="preserve">: «Ningbo </w:t>
      </w:r>
      <w:proofErr w:type="spellStart"/>
      <w:r w:rsidR="00642048" w:rsidRPr="00642048">
        <w:rPr>
          <w:rFonts w:ascii="Arial" w:hAnsi="Arial" w:cs="Arial"/>
          <w:sz w:val="16"/>
          <w:szCs w:val="16"/>
          <w:lang w:val="en-US"/>
        </w:rPr>
        <w:t>Yusing</w:t>
      </w:r>
      <w:proofErr w:type="spellEnd"/>
      <w:r w:rsidR="00642048" w:rsidRPr="00642048">
        <w:rPr>
          <w:rFonts w:ascii="Arial" w:hAnsi="Arial" w:cs="Arial"/>
          <w:sz w:val="16"/>
          <w:szCs w:val="16"/>
          <w:lang w:val="en-US"/>
        </w:rPr>
        <w:t xml:space="preserve"> Electronics Co., LTD» Civil Industrial Zone, </w:t>
      </w:r>
      <w:proofErr w:type="spellStart"/>
      <w:r w:rsidR="00642048" w:rsidRPr="00642048">
        <w:rPr>
          <w:rFonts w:ascii="Arial" w:hAnsi="Arial" w:cs="Arial"/>
          <w:sz w:val="16"/>
          <w:szCs w:val="16"/>
          <w:lang w:val="en-US"/>
        </w:rPr>
        <w:t>Pugen</w:t>
      </w:r>
      <w:proofErr w:type="spellEnd"/>
      <w:r w:rsidR="00642048" w:rsidRPr="00642048">
        <w:rPr>
          <w:rFonts w:ascii="Arial" w:hAnsi="Arial" w:cs="Arial"/>
          <w:sz w:val="16"/>
          <w:szCs w:val="16"/>
          <w:lang w:val="en-US"/>
        </w:rPr>
        <w:t xml:space="preserve"> Village, </w:t>
      </w:r>
      <w:proofErr w:type="spellStart"/>
      <w:r w:rsidR="00642048" w:rsidRPr="00642048">
        <w:rPr>
          <w:rFonts w:ascii="Arial" w:hAnsi="Arial" w:cs="Arial"/>
          <w:sz w:val="16"/>
          <w:szCs w:val="16"/>
          <w:lang w:val="en-US"/>
        </w:rPr>
        <w:t>Qiu’ai</w:t>
      </w:r>
      <w:proofErr w:type="spellEnd"/>
      <w:r w:rsidR="00642048" w:rsidRPr="00642048">
        <w:rPr>
          <w:rFonts w:ascii="Arial" w:hAnsi="Arial" w:cs="Arial"/>
          <w:sz w:val="16"/>
          <w:szCs w:val="16"/>
          <w:lang w:val="en-US"/>
        </w:rPr>
        <w:t xml:space="preserve">, Ningbo, China / </w:t>
      </w:r>
      <w:r w:rsidR="00642048" w:rsidRPr="00642048">
        <w:rPr>
          <w:rFonts w:ascii="Arial" w:hAnsi="Arial" w:cs="Arial"/>
          <w:sz w:val="16"/>
          <w:szCs w:val="16"/>
        </w:rPr>
        <w:t>ООО</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Нингбо</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Юсинг</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Электроникс</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Компания</w:t>
      </w:r>
      <w:r w:rsidR="00642048" w:rsidRPr="00642048">
        <w:rPr>
          <w:rFonts w:ascii="Arial" w:hAnsi="Arial" w:cs="Arial"/>
          <w:sz w:val="16"/>
          <w:szCs w:val="16"/>
          <w:lang w:val="en-US"/>
        </w:rPr>
        <w:t xml:space="preserve">", </w:t>
      </w:r>
      <w:r w:rsidR="00642048" w:rsidRPr="00642048">
        <w:rPr>
          <w:rFonts w:ascii="Arial" w:hAnsi="Arial" w:cs="Arial"/>
          <w:sz w:val="16"/>
          <w:szCs w:val="16"/>
        </w:rPr>
        <w:t>зона</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Цивил</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Индастриал</w:t>
      </w:r>
      <w:r w:rsidR="00642048" w:rsidRPr="00642048">
        <w:rPr>
          <w:rFonts w:ascii="Arial" w:hAnsi="Arial" w:cs="Arial"/>
          <w:sz w:val="16"/>
          <w:szCs w:val="16"/>
          <w:lang w:val="en-US"/>
        </w:rPr>
        <w:t xml:space="preserve">, </w:t>
      </w:r>
      <w:r w:rsidR="00642048" w:rsidRPr="00642048">
        <w:rPr>
          <w:rFonts w:ascii="Arial" w:hAnsi="Arial" w:cs="Arial"/>
          <w:sz w:val="16"/>
          <w:szCs w:val="16"/>
        </w:rPr>
        <w:t>населенный</w:t>
      </w:r>
      <w:r w:rsidR="00642048" w:rsidRPr="00642048">
        <w:rPr>
          <w:rFonts w:ascii="Arial" w:hAnsi="Arial" w:cs="Arial"/>
          <w:sz w:val="16"/>
          <w:szCs w:val="16"/>
          <w:lang w:val="en-US"/>
        </w:rPr>
        <w:t xml:space="preserve"> </w:t>
      </w:r>
      <w:r w:rsidR="00642048" w:rsidRPr="00642048">
        <w:rPr>
          <w:rFonts w:ascii="Arial" w:hAnsi="Arial" w:cs="Arial"/>
          <w:sz w:val="16"/>
          <w:szCs w:val="16"/>
        </w:rPr>
        <w:t>пункт</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Пуген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Цюай</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г</w:t>
      </w:r>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Нингбо</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Китай</w:t>
      </w:r>
      <w:r w:rsidR="00642048" w:rsidRPr="00642048">
        <w:rPr>
          <w:rFonts w:ascii="Arial" w:hAnsi="Arial" w:cs="Arial"/>
          <w:sz w:val="16"/>
          <w:szCs w:val="16"/>
          <w:lang w:val="en-US"/>
        </w:rPr>
        <w:t>; «</w:t>
      </w:r>
      <w:proofErr w:type="spellStart"/>
      <w:r w:rsidR="00642048" w:rsidRPr="00642048">
        <w:rPr>
          <w:rFonts w:ascii="Arial" w:hAnsi="Arial" w:cs="Arial"/>
          <w:sz w:val="16"/>
          <w:szCs w:val="16"/>
          <w:lang w:val="en-US"/>
        </w:rPr>
        <w:t>Zheijiang</w:t>
      </w:r>
      <w:proofErr w:type="spellEnd"/>
      <w:r w:rsidR="00642048" w:rsidRPr="00642048">
        <w:rPr>
          <w:rFonts w:ascii="Arial" w:hAnsi="Arial" w:cs="Arial"/>
          <w:sz w:val="16"/>
          <w:szCs w:val="16"/>
          <w:lang w:val="en-US"/>
        </w:rPr>
        <w:t xml:space="preserve"> MEKA Electric Co., Ltd» No.8 </w:t>
      </w:r>
      <w:proofErr w:type="spellStart"/>
      <w:r w:rsidR="00642048" w:rsidRPr="00642048">
        <w:rPr>
          <w:rFonts w:ascii="Arial" w:hAnsi="Arial" w:cs="Arial"/>
          <w:sz w:val="16"/>
          <w:szCs w:val="16"/>
          <w:lang w:val="en-US"/>
        </w:rPr>
        <w:t>Canghai</w:t>
      </w:r>
      <w:proofErr w:type="spellEnd"/>
      <w:r w:rsidR="00642048" w:rsidRPr="00642048">
        <w:rPr>
          <w:rFonts w:ascii="Arial" w:hAnsi="Arial" w:cs="Arial"/>
          <w:sz w:val="16"/>
          <w:szCs w:val="16"/>
          <w:lang w:val="en-US"/>
        </w:rPr>
        <w:t xml:space="preserve"> Road, </w:t>
      </w:r>
      <w:proofErr w:type="spellStart"/>
      <w:r w:rsidR="00642048" w:rsidRPr="00642048">
        <w:rPr>
          <w:rFonts w:ascii="Arial" w:hAnsi="Arial" w:cs="Arial"/>
          <w:sz w:val="16"/>
          <w:szCs w:val="16"/>
          <w:lang w:val="en-US"/>
        </w:rPr>
        <w:t>Lihai</w:t>
      </w:r>
      <w:proofErr w:type="spellEnd"/>
      <w:r w:rsidR="00642048" w:rsidRPr="00642048">
        <w:rPr>
          <w:rFonts w:ascii="Arial" w:hAnsi="Arial" w:cs="Arial"/>
          <w:sz w:val="16"/>
          <w:szCs w:val="16"/>
          <w:lang w:val="en-US"/>
        </w:rPr>
        <w:t xml:space="preserve"> Town, Binhai New City, Shaoxing, </w:t>
      </w:r>
      <w:proofErr w:type="spellStart"/>
      <w:r w:rsidR="00642048" w:rsidRPr="00642048">
        <w:rPr>
          <w:rFonts w:ascii="Arial" w:hAnsi="Arial" w:cs="Arial"/>
          <w:sz w:val="16"/>
          <w:szCs w:val="16"/>
          <w:lang w:val="en-US"/>
        </w:rPr>
        <w:t>Zheijiang</w:t>
      </w:r>
      <w:proofErr w:type="spellEnd"/>
      <w:r w:rsidR="00642048" w:rsidRPr="00642048">
        <w:rPr>
          <w:rFonts w:ascii="Arial" w:hAnsi="Arial" w:cs="Arial"/>
          <w:sz w:val="16"/>
          <w:szCs w:val="16"/>
          <w:lang w:val="en-US"/>
        </w:rPr>
        <w:t xml:space="preserve"> Province, China/«</w:t>
      </w:r>
      <w:proofErr w:type="spellStart"/>
      <w:r w:rsidR="00642048" w:rsidRPr="00642048">
        <w:rPr>
          <w:rFonts w:ascii="Arial" w:hAnsi="Arial" w:cs="Arial"/>
          <w:sz w:val="16"/>
          <w:szCs w:val="16"/>
        </w:rPr>
        <w:t>Чжецзян</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МЕКА</w:t>
      </w:r>
      <w:r w:rsidR="00642048" w:rsidRPr="00642048">
        <w:rPr>
          <w:rFonts w:ascii="Arial" w:hAnsi="Arial" w:cs="Arial"/>
          <w:sz w:val="16"/>
          <w:szCs w:val="16"/>
          <w:lang w:val="en-US"/>
        </w:rPr>
        <w:t xml:space="preserve"> </w:t>
      </w:r>
      <w:r w:rsidR="00642048" w:rsidRPr="00642048">
        <w:rPr>
          <w:rFonts w:ascii="Arial" w:hAnsi="Arial" w:cs="Arial"/>
          <w:sz w:val="16"/>
          <w:szCs w:val="16"/>
        </w:rPr>
        <w:t>Электрик</w:t>
      </w:r>
      <w:r w:rsidR="00642048" w:rsidRPr="00642048">
        <w:rPr>
          <w:rFonts w:ascii="Arial" w:hAnsi="Arial" w:cs="Arial"/>
          <w:sz w:val="16"/>
          <w:szCs w:val="16"/>
          <w:lang w:val="en-US"/>
        </w:rPr>
        <w:t xml:space="preserve"> </w:t>
      </w:r>
      <w:r w:rsidR="00642048" w:rsidRPr="00642048">
        <w:rPr>
          <w:rFonts w:ascii="Arial" w:hAnsi="Arial" w:cs="Arial"/>
          <w:sz w:val="16"/>
          <w:szCs w:val="16"/>
        </w:rPr>
        <w:t>Ко</w:t>
      </w:r>
      <w:r w:rsidR="00642048" w:rsidRPr="00642048">
        <w:rPr>
          <w:rFonts w:ascii="Arial" w:hAnsi="Arial" w:cs="Arial"/>
          <w:sz w:val="16"/>
          <w:szCs w:val="16"/>
          <w:lang w:val="en-US"/>
        </w:rPr>
        <w:t xml:space="preserve">., </w:t>
      </w:r>
      <w:r w:rsidR="00642048" w:rsidRPr="00642048">
        <w:rPr>
          <w:rFonts w:ascii="Arial" w:hAnsi="Arial" w:cs="Arial"/>
          <w:sz w:val="16"/>
          <w:szCs w:val="16"/>
        </w:rPr>
        <w:t>Лтд</w:t>
      </w:r>
      <w:r w:rsidR="00642048" w:rsidRPr="00642048">
        <w:rPr>
          <w:rFonts w:ascii="Arial" w:hAnsi="Arial" w:cs="Arial"/>
          <w:sz w:val="16"/>
          <w:szCs w:val="16"/>
          <w:lang w:val="en-US"/>
        </w:rPr>
        <w:t xml:space="preserve">» №8 </w:t>
      </w:r>
      <w:proofErr w:type="spellStart"/>
      <w:r w:rsidR="00642048" w:rsidRPr="00642048">
        <w:rPr>
          <w:rFonts w:ascii="Arial" w:hAnsi="Arial" w:cs="Arial"/>
          <w:sz w:val="16"/>
          <w:szCs w:val="16"/>
        </w:rPr>
        <w:t>Цанхай</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Роад</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Лихай</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Таун</w:t>
      </w:r>
      <w:proofErr w:type="spellEnd"/>
      <w:r w:rsidR="00642048" w:rsidRPr="00642048">
        <w:rPr>
          <w:rFonts w:ascii="Arial" w:hAnsi="Arial" w:cs="Arial"/>
          <w:sz w:val="16"/>
          <w:szCs w:val="16"/>
          <w:lang w:val="en-US"/>
        </w:rPr>
        <w:t xml:space="preserve">, </w:t>
      </w:r>
      <w:proofErr w:type="spellStart"/>
      <w:r w:rsidR="00642048" w:rsidRPr="00642048">
        <w:rPr>
          <w:rFonts w:ascii="Arial" w:hAnsi="Arial" w:cs="Arial"/>
          <w:sz w:val="16"/>
          <w:szCs w:val="16"/>
        </w:rPr>
        <w:t>Бинхай</w:t>
      </w:r>
      <w:proofErr w:type="spellEnd"/>
      <w:r w:rsidR="00642048" w:rsidRPr="00642048">
        <w:rPr>
          <w:rFonts w:ascii="Arial" w:hAnsi="Arial" w:cs="Arial"/>
          <w:sz w:val="16"/>
          <w:szCs w:val="16"/>
          <w:lang w:val="en-US"/>
        </w:rPr>
        <w:t xml:space="preserve"> </w:t>
      </w:r>
      <w:r w:rsidR="00642048" w:rsidRPr="00642048">
        <w:rPr>
          <w:rFonts w:ascii="Arial" w:hAnsi="Arial" w:cs="Arial"/>
          <w:sz w:val="16"/>
          <w:szCs w:val="16"/>
        </w:rPr>
        <w:t>Нью</w:t>
      </w:r>
      <w:r w:rsidR="00642048" w:rsidRPr="00642048">
        <w:rPr>
          <w:rFonts w:ascii="Arial" w:hAnsi="Arial" w:cs="Arial"/>
          <w:sz w:val="16"/>
          <w:szCs w:val="16"/>
          <w:lang w:val="en-US"/>
        </w:rPr>
        <w:t xml:space="preserve"> </w:t>
      </w:r>
      <w:r w:rsidR="00642048" w:rsidRPr="00642048">
        <w:rPr>
          <w:rFonts w:ascii="Arial" w:hAnsi="Arial" w:cs="Arial"/>
          <w:sz w:val="16"/>
          <w:szCs w:val="16"/>
        </w:rPr>
        <w:t xml:space="preserve">Сити, </w:t>
      </w:r>
      <w:proofErr w:type="spellStart"/>
      <w:r w:rsidR="00642048" w:rsidRPr="00642048">
        <w:rPr>
          <w:rFonts w:ascii="Arial" w:hAnsi="Arial" w:cs="Arial"/>
          <w:sz w:val="16"/>
          <w:szCs w:val="16"/>
        </w:rPr>
        <w:t>Шаосин</w:t>
      </w:r>
      <w:proofErr w:type="spellEnd"/>
      <w:r w:rsidR="00642048" w:rsidRPr="00642048">
        <w:rPr>
          <w:rFonts w:ascii="Arial" w:hAnsi="Arial" w:cs="Arial"/>
          <w:sz w:val="16"/>
          <w:szCs w:val="16"/>
        </w:rPr>
        <w:t xml:space="preserve">, провинция </w:t>
      </w:r>
      <w:proofErr w:type="spellStart"/>
      <w:r w:rsidR="00642048" w:rsidRPr="00642048">
        <w:rPr>
          <w:rFonts w:ascii="Arial" w:hAnsi="Arial" w:cs="Arial"/>
          <w:sz w:val="16"/>
          <w:szCs w:val="16"/>
        </w:rPr>
        <w:t>Чжецзян</w:t>
      </w:r>
      <w:proofErr w:type="spellEnd"/>
      <w:r w:rsidR="00642048" w:rsidRPr="00642048">
        <w:rPr>
          <w:rFonts w:ascii="Arial" w:hAnsi="Arial" w:cs="Arial"/>
          <w:sz w:val="16"/>
          <w:szCs w:val="16"/>
        </w:rPr>
        <w:t xml:space="preserve">, Китай. </w:t>
      </w:r>
      <w:r w:rsidR="00642048" w:rsidRPr="00642048">
        <w:rPr>
          <w:rFonts w:ascii="Arial" w:hAnsi="Arial" w:cs="Arial"/>
          <w:sz w:val="16"/>
          <w:szCs w:val="16"/>
        </w:rPr>
        <w:lastRenderedPageBreak/>
        <w:t>Уполномоченный представитель в РФ/Импортер: ООО «СИЛА СВЕТА» Россия, 117405, г. Москва, ул. Дорожная, д. 48, тел. +7(499)394-69-26.</w:t>
      </w:r>
    </w:p>
    <w:p w:rsidR="00520E25" w:rsidRPr="00F12D0A" w:rsidRDefault="000F62D1" w:rsidP="008646A2">
      <w:pPr>
        <w:spacing w:after="0" w:line="240" w:lineRule="auto"/>
        <w:jc w:val="both"/>
        <w:rPr>
          <w:rFonts w:ascii="Arial" w:hAnsi="Arial" w:cs="Arial"/>
          <w:sz w:val="16"/>
          <w:szCs w:val="16"/>
        </w:rPr>
      </w:pPr>
      <w:r w:rsidRPr="000F62D1">
        <w:rPr>
          <w:rFonts w:ascii="Arial" w:hAnsi="Arial" w:cs="Arial"/>
          <w:sz w:val="16"/>
          <w:szCs w:val="16"/>
        </w:rPr>
        <w:t xml:space="preserve">Дата изготовления нанесена на </w:t>
      </w:r>
      <w:r w:rsidR="00205F87">
        <w:rPr>
          <w:rFonts w:ascii="Arial" w:hAnsi="Arial" w:cs="Arial"/>
          <w:sz w:val="16"/>
          <w:szCs w:val="16"/>
        </w:rPr>
        <w:t>упаковке изделия</w:t>
      </w:r>
      <w:r w:rsidRPr="000F62D1">
        <w:rPr>
          <w:rFonts w:ascii="Arial" w:hAnsi="Arial" w:cs="Arial"/>
          <w:sz w:val="16"/>
          <w:szCs w:val="16"/>
        </w:rPr>
        <w:t xml:space="preserve"> в формате ММ.ГГГГ, где ММ – месяц изготовления, ГГГГ – год изготовления.</w:t>
      </w:r>
    </w:p>
    <w:p w:rsidR="00B823CF" w:rsidRPr="00F12D0A" w:rsidRDefault="00B823CF" w:rsidP="008646A2">
      <w:pPr>
        <w:pStyle w:val="a3"/>
        <w:numPr>
          <w:ilvl w:val="0"/>
          <w:numId w:val="1"/>
        </w:numPr>
        <w:spacing w:after="0" w:line="240" w:lineRule="auto"/>
        <w:ind w:left="357" w:hanging="357"/>
        <w:rPr>
          <w:rFonts w:ascii="Arial" w:hAnsi="Arial" w:cs="Arial"/>
          <w:b/>
          <w:sz w:val="16"/>
          <w:szCs w:val="16"/>
        </w:rPr>
      </w:pPr>
      <w:r w:rsidRPr="00F12D0A">
        <w:rPr>
          <w:rFonts w:ascii="Arial" w:hAnsi="Arial" w:cs="Arial"/>
          <w:b/>
          <w:sz w:val="16"/>
          <w:szCs w:val="16"/>
        </w:rPr>
        <w:t>Гарантийные обязательства</w:t>
      </w:r>
    </w:p>
    <w:p w:rsidR="00B823CF"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 xml:space="preserve">Гарантия на товар составляет </w:t>
      </w:r>
      <w:r w:rsidR="00A91418">
        <w:rPr>
          <w:rFonts w:ascii="Arial" w:hAnsi="Arial" w:cs="Arial"/>
          <w:sz w:val="16"/>
          <w:szCs w:val="16"/>
        </w:rPr>
        <w:t>3</w:t>
      </w:r>
      <w:r w:rsidRPr="00F12D0A">
        <w:rPr>
          <w:rFonts w:ascii="Arial" w:hAnsi="Arial" w:cs="Arial"/>
          <w:sz w:val="16"/>
          <w:szCs w:val="16"/>
        </w:rPr>
        <w:t xml:space="preserve"> месяц</w:t>
      </w:r>
      <w:r w:rsidR="00A91418">
        <w:rPr>
          <w:rFonts w:ascii="Arial" w:hAnsi="Arial" w:cs="Arial"/>
          <w:sz w:val="16"/>
          <w:szCs w:val="16"/>
        </w:rPr>
        <w:t>а</w:t>
      </w:r>
      <w:r w:rsidRPr="00F12D0A">
        <w:rPr>
          <w:rFonts w:ascii="Arial" w:hAnsi="Arial" w:cs="Arial"/>
          <w:sz w:val="16"/>
          <w:szCs w:val="16"/>
        </w:rPr>
        <w:t xml:space="preserve"> со дня продажи.</w:t>
      </w:r>
    </w:p>
    <w:p w:rsidR="00A91418" w:rsidRPr="00F12D0A" w:rsidRDefault="00A91418" w:rsidP="008646A2">
      <w:pPr>
        <w:pStyle w:val="a3"/>
        <w:numPr>
          <w:ilvl w:val="0"/>
          <w:numId w:val="17"/>
        </w:numPr>
        <w:spacing w:after="0" w:line="240" w:lineRule="auto"/>
        <w:jc w:val="both"/>
        <w:rPr>
          <w:rFonts w:ascii="Arial" w:hAnsi="Arial" w:cs="Arial"/>
          <w:sz w:val="16"/>
          <w:szCs w:val="16"/>
        </w:rPr>
      </w:pPr>
      <w:r>
        <w:rPr>
          <w:rFonts w:ascii="Arial" w:hAnsi="Arial" w:cs="Arial"/>
          <w:sz w:val="16"/>
          <w:szCs w:val="16"/>
        </w:rPr>
        <w:t>Гарантия распространяется на работоспособность изделия.</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F12D0A" w:rsidRDefault="00B823CF" w:rsidP="008646A2">
      <w:pPr>
        <w:pStyle w:val="a3"/>
        <w:numPr>
          <w:ilvl w:val="0"/>
          <w:numId w:val="17"/>
        </w:numPr>
        <w:spacing w:after="0" w:line="240" w:lineRule="auto"/>
        <w:jc w:val="both"/>
        <w:rPr>
          <w:rFonts w:ascii="Arial" w:hAnsi="Arial" w:cs="Arial"/>
          <w:sz w:val="16"/>
          <w:szCs w:val="16"/>
        </w:rPr>
      </w:pPr>
      <w:r w:rsidRPr="00F12D0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Default="00C9455F" w:rsidP="008646A2">
      <w:pPr>
        <w:pStyle w:val="a3"/>
        <w:spacing w:after="0" w:line="240" w:lineRule="auto"/>
        <w:ind w:left="360"/>
        <w:jc w:val="center"/>
        <w:rPr>
          <w:rFonts w:ascii="Arial" w:hAnsi="Arial" w:cs="Arial"/>
          <w:sz w:val="16"/>
          <w:szCs w:val="16"/>
        </w:rPr>
      </w:pPr>
      <w:r w:rsidRPr="00F12D0A">
        <w:rPr>
          <w:rFonts w:ascii="Arial" w:hAnsi="Arial" w:cs="Arial"/>
          <w:noProof/>
          <w:sz w:val="16"/>
          <w:szCs w:val="16"/>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F12D0A">
        <w:rPr>
          <w:rFonts w:ascii="Arial" w:hAnsi="Arial" w:cs="Arial"/>
          <w:noProof/>
          <w:sz w:val="16"/>
          <w:szCs w:val="16"/>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FC5A9E" w:rsidRDefault="00FC5A9E" w:rsidP="008646A2">
      <w:pPr>
        <w:pStyle w:val="a3"/>
        <w:spacing w:after="0" w:line="240" w:lineRule="auto"/>
        <w:ind w:left="360"/>
        <w:jc w:val="center"/>
        <w:rPr>
          <w:rFonts w:ascii="Arial" w:hAnsi="Arial" w:cs="Arial"/>
          <w:sz w:val="16"/>
          <w:szCs w:val="16"/>
        </w:rPr>
      </w:pPr>
    </w:p>
    <w:tbl>
      <w:tblPr>
        <w:tblStyle w:val="a4"/>
        <w:tblW w:w="9042" w:type="dxa"/>
        <w:jc w:val="center"/>
        <w:tblLayout w:type="fixed"/>
        <w:tblLook w:val="04A0" w:firstRow="1" w:lastRow="0" w:firstColumn="1" w:lastColumn="0" w:noHBand="0" w:noVBand="1"/>
      </w:tblPr>
      <w:tblGrid>
        <w:gridCol w:w="1553"/>
        <w:gridCol w:w="2230"/>
        <w:gridCol w:w="225"/>
        <w:gridCol w:w="826"/>
        <w:gridCol w:w="1919"/>
        <w:gridCol w:w="1133"/>
        <w:gridCol w:w="1156"/>
      </w:tblGrid>
      <w:tr w:rsidR="00FC5A9E" w:rsidTr="00442A21">
        <w:trPr>
          <w:trHeight w:val="1314"/>
          <w:jc w:val="center"/>
        </w:trPr>
        <w:tc>
          <w:tcPr>
            <w:tcW w:w="3783" w:type="dxa"/>
            <w:gridSpan w:val="2"/>
            <w:tcBorders>
              <w:top w:val="nil"/>
              <w:left w:val="nil"/>
              <w:bottom w:val="nil"/>
              <w:right w:val="nil"/>
            </w:tcBorders>
          </w:tcPr>
          <w:p w:rsidR="00FC5A9E" w:rsidRDefault="00FC5A9E" w:rsidP="00442A21">
            <w:pPr>
              <w:pStyle w:val="a3"/>
              <w:spacing w:line="216" w:lineRule="auto"/>
              <w:ind w:left="0"/>
              <w:rPr>
                <w:rFonts w:ascii="Arial" w:hAnsi="Arial" w:cs="Arial"/>
                <w:sz w:val="8"/>
                <w:szCs w:val="8"/>
              </w:rPr>
            </w:pPr>
          </w:p>
          <w:p w:rsidR="00FC5A9E" w:rsidRDefault="00FC5A9E" w:rsidP="00442A21">
            <w:pPr>
              <w:pStyle w:val="a3"/>
              <w:spacing w:line="216" w:lineRule="auto"/>
              <w:ind w:left="0"/>
              <w:rPr>
                <w:rFonts w:ascii="Arial" w:hAnsi="Arial" w:cs="Arial"/>
                <w:sz w:val="16"/>
                <w:szCs w:val="16"/>
              </w:rPr>
            </w:pPr>
          </w:p>
          <w:p w:rsidR="00FC5A9E" w:rsidRDefault="00FC5A9E" w:rsidP="00442A21">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583D8D6E" wp14:editId="4C67A414">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FC5A9E" w:rsidRDefault="00FC5A9E" w:rsidP="00442A21">
            <w:pPr>
              <w:pStyle w:val="a3"/>
              <w:spacing w:line="216" w:lineRule="auto"/>
              <w:ind w:left="0"/>
              <w:rPr>
                <w:rFonts w:ascii="Arial" w:hAnsi="Arial" w:cs="Arial"/>
                <w:sz w:val="16"/>
                <w:szCs w:val="16"/>
              </w:rPr>
            </w:pPr>
          </w:p>
        </w:tc>
        <w:tc>
          <w:tcPr>
            <w:tcW w:w="5258" w:type="dxa"/>
            <w:gridSpan w:val="5"/>
            <w:tcBorders>
              <w:top w:val="nil"/>
              <w:left w:val="nil"/>
              <w:bottom w:val="nil"/>
              <w:right w:val="nil"/>
            </w:tcBorders>
          </w:tcPr>
          <w:p w:rsidR="00FC5A9E" w:rsidRDefault="00FC5A9E" w:rsidP="00442A21">
            <w:pPr>
              <w:pStyle w:val="a3"/>
              <w:spacing w:line="216" w:lineRule="auto"/>
              <w:ind w:left="0"/>
              <w:jc w:val="right"/>
              <w:rPr>
                <w:rFonts w:ascii="Arial" w:hAnsi="Arial" w:cs="Arial"/>
                <w:sz w:val="12"/>
                <w:szCs w:val="12"/>
              </w:rPr>
            </w:pPr>
          </w:p>
          <w:p w:rsidR="00FC5A9E" w:rsidRDefault="00FC5A9E" w:rsidP="00442A21">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FC5A9E" w:rsidTr="00442A21">
        <w:trPr>
          <w:trHeight w:val="417"/>
          <w:jc w:val="center"/>
        </w:trPr>
        <w:tc>
          <w:tcPr>
            <w:tcW w:w="4008" w:type="dxa"/>
            <w:gridSpan w:val="3"/>
            <w:tcBorders>
              <w:top w:val="nil"/>
              <w:left w:val="nil"/>
              <w:bottom w:val="single" w:sz="4" w:space="0" w:color="auto"/>
              <w:right w:val="nil"/>
            </w:tcBorders>
          </w:tcPr>
          <w:p w:rsidR="00FC5A9E" w:rsidRDefault="00FC5A9E" w:rsidP="00442A21">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26" w:type="dxa"/>
            <w:tcBorders>
              <w:top w:val="nil"/>
              <w:left w:val="nil"/>
              <w:bottom w:val="single" w:sz="4" w:space="0" w:color="auto"/>
              <w:right w:val="nil"/>
            </w:tcBorders>
          </w:tcPr>
          <w:p w:rsidR="00FC5A9E" w:rsidRDefault="00FC5A9E" w:rsidP="00442A21">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207" w:type="dxa"/>
            <w:gridSpan w:val="3"/>
            <w:tcBorders>
              <w:top w:val="nil"/>
              <w:left w:val="nil"/>
              <w:bottom w:val="single" w:sz="4" w:space="0" w:color="auto"/>
              <w:right w:val="nil"/>
            </w:tcBorders>
          </w:tcPr>
          <w:p w:rsidR="00FC5A9E" w:rsidRDefault="00FC5A9E" w:rsidP="00442A21">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FC5A9E" w:rsidTr="00442A21">
        <w:trPr>
          <w:trHeight w:val="808"/>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продажи</w:t>
            </w: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Наименование изделия</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Количество</w:t>
            </w: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5A9E" w:rsidRDefault="00FC5A9E" w:rsidP="00442A21">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FC5A9E" w:rsidTr="00442A21">
        <w:trPr>
          <w:trHeight w:val="909"/>
          <w:jc w:val="center"/>
        </w:trPr>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52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c>
          <w:tcPr>
            <w:tcW w:w="1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tc>
      </w:tr>
      <w:tr w:rsidR="00FC5A9E" w:rsidTr="00442A21">
        <w:trPr>
          <w:trHeight w:val="1807"/>
          <w:jc w:val="center"/>
        </w:trPr>
        <w:tc>
          <w:tcPr>
            <w:tcW w:w="9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5A9E" w:rsidRDefault="00FC5A9E" w:rsidP="00442A21">
            <w:pPr>
              <w:pStyle w:val="a3"/>
              <w:ind w:left="0"/>
              <w:rPr>
                <w:rFonts w:ascii="Arial" w:hAnsi="Arial" w:cs="Arial"/>
                <w:sz w:val="16"/>
                <w:szCs w:val="16"/>
              </w:rPr>
            </w:pPr>
          </w:p>
          <w:p w:rsidR="00FC5A9E" w:rsidRDefault="00FC5A9E" w:rsidP="00442A21">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FC5A9E" w:rsidRDefault="00FC5A9E" w:rsidP="00442A21">
            <w:pPr>
              <w:pStyle w:val="a3"/>
              <w:ind w:left="0"/>
              <w:rPr>
                <w:rFonts w:ascii="Arial" w:hAnsi="Arial" w:cs="Arial"/>
                <w:sz w:val="12"/>
                <w:szCs w:val="12"/>
              </w:rPr>
            </w:pPr>
            <w:r>
              <w:rPr>
                <w:rFonts w:ascii="Arial" w:hAnsi="Arial" w:cs="Arial"/>
                <w:sz w:val="12"/>
                <w:szCs w:val="12"/>
              </w:rPr>
              <w:t>МП</w:t>
            </w:r>
          </w:p>
          <w:p w:rsidR="00FC5A9E" w:rsidRDefault="00FC5A9E" w:rsidP="00442A21">
            <w:pPr>
              <w:pStyle w:val="a3"/>
              <w:ind w:left="0"/>
              <w:rPr>
                <w:rFonts w:ascii="Arial" w:hAnsi="Arial" w:cs="Arial"/>
                <w:sz w:val="8"/>
                <w:szCs w:val="8"/>
              </w:rPr>
            </w:pPr>
          </w:p>
          <w:p w:rsidR="00FC5A9E" w:rsidRDefault="00FC5A9E" w:rsidP="00442A21">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FC5A9E" w:rsidRPr="00F12D0A" w:rsidRDefault="00FC5A9E" w:rsidP="008646A2">
      <w:pPr>
        <w:pStyle w:val="a3"/>
        <w:spacing w:after="0" w:line="240" w:lineRule="auto"/>
        <w:ind w:left="360"/>
        <w:jc w:val="center"/>
        <w:rPr>
          <w:rFonts w:ascii="Arial" w:hAnsi="Arial" w:cs="Arial"/>
          <w:sz w:val="16"/>
          <w:szCs w:val="16"/>
        </w:rPr>
      </w:pPr>
    </w:p>
    <w:sectPr w:rsidR="00FC5A9E" w:rsidRPr="00F12D0A"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840BA"/>
    <w:multiLevelType w:val="hybridMultilevel"/>
    <w:tmpl w:val="DFAECC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F553C"/>
    <w:multiLevelType w:val="hybridMultilevel"/>
    <w:tmpl w:val="4A7A7F22"/>
    <w:lvl w:ilvl="0" w:tplc="DF4616CA">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5221A1"/>
    <w:multiLevelType w:val="hybridMultilevel"/>
    <w:tmpl w:val="4C7E0464"/>
    <w:lvl w:ilvl="0" w:tplc="DD0CA3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F31569"/>
    <w:multiLevelType w:val="hybridMultilevel"/>
    <w:tmpl w:val="01F6A6F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44427E"/>
    <w:multiLevelType w:val="hybridMultilevel"/>
    <w:tmpl w:val="A25EA39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EF19D8"/>
    <w:multiLevelType w:val="hybridMultilevel"/>
    <w:tmpl w:val="8E6E73B2"/>
    <w:lvl w:ilvl="0" w:tplc="EF52BB8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C846AD"/>
    <w:multiLevelType w:val="hybridMultilevel"/>
    <w:tmpl w:val="5106AA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42D763DF"/>
    <w:multiLevelType w:val="hybridMultilevel"/>
    <w:tmpl w:val="A5FA17CC"/>
    <w:lvl w:ilvl="0" w:tplc="72DE0E7C">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4B87771"/>
    <w:multiLevelType w:val="hybridMultilevel"/>
    <w:tmpl w:val="C9B0F49C"/>
    <w:lvl w:ilvl="0" w:tplc="B8E6DB2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450419"/>
    <w:multiLevelType w:val="multilevel"/>
    <w:tmpl w:val="F508FA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ABC15C0"/>
    <w:multiLevelType w:val="hybridMultilevel"/>
    <w:tmpl w:val="39028A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7AE3191"/>
    <w:multiLevelType w:val="multilevel"/>
    <w:tmpl w:val="F508FA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num w:numId="1">
    <w:abstractNumId w:val="21"/>
  </w:num>
  <w:num w:numId="2">
    <w:abstractNumId w:val="7"/>
  </w:num>
  <w:num w:numId="3">
    <w:abstractNumId w:val="18"/>
  </w:num>
  <w:num w:numId="4">
    <w:abstractNumId w:val="24"/>
  </w:num>
  <w:num w:numId="5">
    <w:abstractNumId w:val="16"/>
  </w:num>
  <w:num w:numId="6">
    <w:abstractNumId w:val="2"/>
  </w:num>
  <w:num w:numId="7">
    <w:abstractNumId w:val="8"/>
  </w:num>
  <w:num w:numId="8">
    <w:abstractNumId w:val="10"/>
  </w:num>
  <w:num w:numId="9">
    <w:abstractNumId w:val="4"/>
  </w:num>
  <w:num w:numId="10">
    <w:abstractNumId w:val="26"/>
  </w:num>
  <w:num w:numId="11">
    <w:abstractNumId w:val="11"/>
  </w:num>
  <w:num w:numId="12">
    <w:abstractNumId w:val="15"/>
  </w:num>
  <w:num w:numId="13">
    <w:abstractNumId w:val="17"/>
  </w:num>
  <w:num w:numId="14">
    <w:abstractNumId w:val="25"/>
  </w:num>
  <w:num w:numId="15">
    <w:abstractNumId w:val="14"/>
  </w:num>
  <w:num w:numId="16">
    <w:abstractNumId w:val="3"/>
  </w:num>
  <w:num w:numId="17">
    <w:abstractNumId w:val="22"/>
  </w:num>
  <w:num w:numId="18">
    <w:abstractNumId w:val="5"/>
  </w:num>
  <w:num w:numId="19">
    <w:abstractNumId w:val="13"/>
  </w:num>
  <w:num w:numId="20">
    <w:abstractNumId w:val="6"/>
  </w:num>
  <w:num w:numId="21">
    <w:abstractNumId w:val="0"/>
  </w:num>
  <w:num w:numId="22">
    <w:abstractNumId w:val="19"/>
  </w:num>
  <w:num w:numId="23">
    <w:abstractNumId w:val="20"/>
  </w:num>
  <w:num w:numId="24">
    <w:abstractNumId w:val="1"/>
  </w:num>
  <w:num w:numId="25">
    <w:abstractNumId w:val="27"/>
  </w:num>
  <w:num w:numId="26">
    <w:abstractNumId w:val="12"/>
  </w:num>
  <w:num w:numId="27">
    <w:abstractNumId w:val="9"/>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0A13"/>
    <w:rsid w:val="0005318E"/>
    <w:rsid w:val="000777D0"/>
    <w:rsid w:val="000872D5"/>
    <w:rsid w:val="00087F98"/>
    <w:rsid w:val="000A1941"/>
    <w:rsid w:val="000F62D1"/>
    <w:rsid w:val="001140A0"/>
    <w:rsid w:val="00123457"/>
    <w:rsid w:val="00131246"/>
    <w:rsid w:val="001433A2"/>
    <w:rsid w:val="0015097D"/>
    <w:rsid w:val="001603C0"/>
    <w:rsid w:val="00170F77"/>
    <w:rsid w:val="001759B2"/>
    <w:rsid w:val="001824E9"/>
    <w:rsid w:val="00194B75"/>
    <w:rsid w:val="001A07E0"/>
    <w:rsid w:val="001D77F2"/>
    <w:rsid w:val="001F34AB"/>
    <w:rsid w:val="00205F87"/>
    <w:rsid w:val="00214E2C"/>
    <w:rsid w:val="00265C36"/>
    <w:rsid w:val="002754B2"/>
    <w:rsid w:val="002A1E96"/>
    <w:rsid w:val="002C2036"/>
    <w:rsid w:val="002C7D65"/>
    <w:rsid w:val="00301347"/>
    <w:rsid w:val="003052BA"/>
    <w:rsid w:val="0034627A"/>
    <w:rsid w:val="00354EB8"/>
    <w:rsid w:val="003735F0"/>
    <w:rsid w:val="003775F0"/>
    <w:rsid w:val="00380C8E"/>
    <w:rsid w:val="0038360F"/>
    <w:rsid w:val="00386C9B"/>
    <w:rsid w:val="003B0999"/>
    <w:rsid w:val="003B52B8"/>
    <w:rsid w:val="003C2962"/>
    <w:rsid w:val="003E629B"/>
    <w:rsid w:val="00421460"/>
    <w:rsid w:val="004361F9"/>
    <w:rsid w:val="00436CB7"/>
    <w:rsid w:val="00460916"/>
    <w:rsid w:val="00474573"/>
    <w:rsid w:val="004808B4"/>
    <w:rsid w:val="004825D5"/>
    <w:rsid w:val="004969DA"/>
    <w:rsid w:val="004D07F5"/>
    <w:rsid w:val="004E1D1D"/>
    <w:rsid w:val="004F6856"/>
    <w:rsid w:val="00504A21"/>
    <w:rsid w:val="00513652"/>
    <w:rsid w:val="00520E25"/>
    <w:rsid w:val="00540646"/>
    <w:rsid w:val="0054124F"/>
    <w:rsid w:val="00546324"/>
    <w:rsid w:val="00551D3F"/>
    <w:rsid w:val="005658C8"/>
    <w:rsid w:val="00567229"/>
    <w:rsid w:val="005756D3"/>
    <w:rsid w:val="00583603"/>
    <w:rsid w:val="005A2DAE"/>
    <w:rsid w:val="005A3E50"/>
    <w:rsid w:val="005B02C8"/>
    <w:rsid w:val="005C75DE"/>
    <w:rsid w:val="005D7FE3"/>
    <w:rsid w:val="00601A47"/>
    <w:rsid w:val="00607E20"/>
    <w:rsid w:val="00611C58"/>
    <w:rsid w:val="00611E64"/>
    <w:rsid w:val="00627486"/>
    <w:rsid w:val="00630AF6"/>
    <w:rsid w:val="0063579E"/>
    <w:rsid w:val="00642048"/>
    <w:rsid w:val="00651BBA"/>
    <w:rsid w:val="00684F87"/>
    <w:rsid w:val="006D502E"/>
    <w:rsid w:val="00734F3E"/>
    <w:rsid w:val="00743439"/>
    <w:rsid w:val="00746673"/>
    <w:rsid w:val="00746B49"/>
    <w:rsid w:val="007B7086"/>
    <w:rsid w:val="007C0226"/>
    <w:rsid w:val="007C347A"/>
    <w:rsid w:val="007C6548"/>
    <w:rsid w:val="007D19A5"/>
    <w:rsid w:val="007D496A"/>
    <w:rsid w:val="007D77F8"/>
    <w:rsid w:val="007E0F4F"/>
    <w:rsid w:val="0084174C"/>
    <w:rsid w:val="00852E3B"/>
    <w:rsid w:val="008646A2"/>
    <w:rsid w:val="00876C35"/>
    <w:rsid w:val="008804C3"/>
    <w:rsid w:val="008C6E5A"/>
    <w:rsid w:val="008D46F4"/>
    <w:rsid w:val="008F2CA6"/>
    <w:rsid w:val="008F6BD7"/>
    <w:rsid w:val="00931791"/>
    <w:rsid w:val="009633E1"/>
    <w:rsid w:val="00967D08"/>
    <w:rsid w:val="00980D63"/>
    <w:rsid w:val="009A0918"/>
    <w:rsid w:val="009A1BA9"/>
    <w:rsid w:val="009C49F4"/>
    <w:rsid w:val="009C5AD1"/>
    <w:rsid w:val="009C6F7E"/>
    <w:rsid w:val="009D6535"/>
    <w:rsid w:val="00A10C50"/>
    <w:rsid w:val="00A14B47"/>
    <w:rsid w:val="00A62D92"/>
    <w:rsid w:val="00A63C42"/>
    <w:rsid w:val="00A73125"/>
    <w:rsid w:val="00A83649"/>
    <w:rsid w:val="00A91418"/>
    <w:rsid w:val="00AD452E"/>
    <w:rsid w:val="00B00243"/>
    <w:rsid w:val="00B145BB"/>
    <w:rsid w:val="00B15426"/>
    <w:rsid w:val="00B31463"/>
    <w:rsid w:val="00B52B8A"/>
    <w:rsid w:val="00B60231"/>
    <w:rsid w:val="00B6419A"/>
    <w:rsid w:val="00B65FA1"/>
    <w:rsid w:val="00B722AF"/>
    <w:rsid w:val="00B815E3"/>
    <w:rsid w:val="00B816E9"/>
    <w:rsid w:val="00B823CF"/>
    <w:rsid w:val="00B849D2"/>
    <w:rsid w:val="00B86A05"/>
    <w:rsid w:val="00BA366D"/>
    <w:rsid w:val="00BF20FD"/>
    <w:rsid w:val="00C0112B"/>
    <w:rsid w:val="00C01647"/>
    <w:rsid w:val="00C13AC8"/>
    <w:rsid w:val="00C152DD"/>
    <w:rsid w:val="00C22254"/>
    <w:rsid w:val="00C236D4"/>
    <w:rsid w:val="00C258BE"/>
    <w:rsid w:val="00C66729"/>
    <w:rsid w:val="00C73966"/>
    <w:rsid w:val="00C9422B"/>
    <w:rsid w:val="00C9455F"/>
    <w:rsid w:val="00CB27F2"/>
    <w:rsid w:val="00CC43E4"/>
    <w:rsid w:val="00CC7C09"/>
    <w:rsid w:val="00CE6B88"/>
    <w:rsid w:val="00CF35C8"/>
    <w:rsid w:val="00D06666"/>
    <w:rsid w:val="00D118BD"/>
    <w:rsid w:val="00D435A1"/>
    <w:rsid w:val="00D94CD0"/>
    <w:rsid w:val="00D95E20"/>
    <w:rsid w:val="00DA0267"/>
    <w:rsid w:val="00DB7C4A"/>
    <w:rsid w:val="00DC6C2C"/>
    <w:rsid w:val="00DF0A26"/>
    <w:rsid w:val="00DF3CD4"/>
    <w:rsid w:val="00DF64F0"/>
    <w:rsid w:val="00DF7742"/>
    <w:rsid w:val="00E1435C"/>
    <w:rsid w:val="00E21387"/>
    <w:rsid w:val="00E75767"/>
    <w:rsid w:val="00E82233"/>
    <w:rsid w:val="00E8479A"/>
    <w:rsid w:val="00EA6F7B"/>
    <w:rsid w:val="00ED69AE"/>
    <w:rsid w:val="00EE20CB"/>
    <w:rsid w:val="00EE7B2D"/>
    <w:rsid w:val="00EF0624"/>
    <w:rsid w:val="00EF224D"/>
    <w:rsid w:val="00F12D0A"/>
    <w:rsid w:val="00F22523"/>
    <w:rsid w:val="00F30AC0"/>
    <w:rsid w:val="00F41BB4"/>
    <w:rsid w:val="00F45E7E"/>
    <w:rsid w:val="00F64C0D"/>
    <w:rsid w:val="00F94CB3"/>
    <w:rsid w:val="00FC1E07"/>
    <w:rsid w:val="00FC4595"/>
    <w:rsid w:val="00FC4DDD"/>
    <w:rsid w:val="00FC5A9E"/>
    <w:rsid w:val="00FE2CE2"/>
    <w:rsid w:val="00FE3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171D"/>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 w:type="character" w:styleId="a7">
    <w:name w:val="Placeholder Text"/>
    <w:basedOn w:val="a0"/>
    <w:uiPriority w:val="99"/>
    <w:semiHidden/>
    <w:rsid w:val="00DC6C2C"/>
    <w:rPr>
      <w:color w:val="808080"/>
    </w:rPr>
  </w:style>
  <w:style w:type="character" w:styleId="a8">
    <w:name w:val="Strong"/>
    <w:basedOn w:val="a0"/>
    <w:uiPriority w:val="22"/>
    <w:qFormat/>
    <w:rsid w:val="00380C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 w:id="200717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1414</Words>
  <Characters>8064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10</cp:revision>
  <cp:lastPrinted>2024-07-11T05:36:00Z</cp:lastPrinted>
  <dcterms:created xsi:type="dcterms:W3CDTF">2024-07-11T05:38:00Z</dcterms:created>
  <dcterms:modified xsi:type="dcterms:W3CDTF">2026-05-14T13:10:00Z</dcterms:modified>
</cp:coreProperties>
</file>